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EE4" w:rsidRPr="00C5750A" w:rsidRDefault="00341EE4" w:rsidP="00C5750A">
      <w:pPr>
        <w:spacing w:after="0" w:line="240" w:lineRule="auto"/>
        <w:ind w:left="5245"/>
        <w:jc w:val="center"/>
        <w:rPr>
          <w:rFonts w:ascii="GHEA Grapalat" w:hAnsi="GHEA Grapalat"/>
        </w:rPr>
      </w:pPr>
      <w:r w:rsidRPr="00C5750A">
        <w:rPr>
          <w:rFonts w:ascii="GHEA Grapalat" w:hAnsi="GHEA Grapalat"/>
          <w:lang w:val="hy-AM"/>
        </w:rPr>
        <w:t>ՀԱՎԵԼՎԱԾ 7</w:t>
      </w:r>
    </w:p>
    <w:p w:rsidR="00341EE4" w:rsidRPr="00C5750A" w:rsidRDefault="00341EE4" w:rsidP="00C5750A">
      <w:pPr>
        <w:spacing w:after="0" w:line="240" w:lineRule="auto"/>
        <w:ind w:left="5245"/>
        <w:jc w:val="center"/>
        <w:rPr>
          <w:rFonts w:ascii="GHEA Grapalat" w:hAnsi="GHEA Grapalat"/>
          <w:lang w:val="hy-AM"/>
        </w:rPr>
      </w:pPr>
      <w:r w:rsidRPr="00C5750A">
        <w:rPr>
          <w:rFonts w:ascii="GHEA Grapalat" w:hAnsi="GHEA Grapalat"/>
          <w:lang w:val="hy-AM"/>
        </w:rPr>
        <w:t>«Եվրասիական տնտեսական միության մասին» պայմանագրի</w:t>
      </w:r>
    </w:p>
    <w:p w:rsidR="00341EE4" w:rsidRPr="00C5750A" w:rsidRDefault="00341EE4" w:rsidP="00C5750A">
      <w:pPr>
        <w:spacing w:after="0" w:line="240" w:lineRule="auto"/>
        <w:rPr>
          <w:rFonts w:ascii="GHEA Grapalat" w:hAnsi="GHEA Grapalat"/>
          <w:lang w:val="hy-AM"/>
        </w:rPr>
      </w:pPr>
    </w:p>
    <w:p w:rsidR="00AD17A3" w:rsidRPr="00C5750A" w:rsidRDefault="00341EE4" w:rsidP="00C5750A">
      <w:pPr>
        <w:spacing w:after="0" w:line="240" w:lineRule="auto"/>
        <w:ind w:firstLine="540"/>
        <w:jc w:val="center"/>
        <w:rPr>
          <w:rFonts w:ascii="GHEA Grapalat" w:hAnsi="GHEA Grapalat"/>
          <w:b/>
          <w:lang w:val="hy-AM"/>
        </w:rPr>
      </w:pPr>
      <w:r w:rsidRPr="00C5750A">
        <w:rPr>
          <w:rFonts w:ascii="GHEA Grapalat" w:hAnsi="GHEA Grapalat"/>
          <w:b/>
          <w:lang w:val="hy-AM"/>
        </w:rPr>
        <w:t>ԱՐՁԱՆԱԳՐՈՒԹՅՈՒՆ</w:t>
      </w:r>
    </w:p>
    <w:p w:rsidR="00341EE4" w:rsidRPr="00C5750A" w:rsidRDefault="00341EE4" w:rsidP="00C5750A">
      <w:pPr>
        <w:spacing w:after="0" w:line="240" w:lineRule="auto"/>
        <w:ind w:firstLine="540"/>
        <w:jc w:val="center"/>
        <w:rPr>
          <w:rFonts w:ascii="GHEA Grapalat" w:hAnsi="GHEA Grapalat"/>
          <w:b/>
          <w:lang w:val="hy-AM"/>
        </w:rPr>
      </w:pPr>
      <w:r w:rsidRPr="00C5750A">
        <w:rPr>
          <w:rFonts w:ascii="GHEA Grapalat" w:hAnsi="GHEA Grapalat"/>
          <w:b/>
          <w:lang w:val="hy-AM"/>
        </w:rPr>
        <w:t>երրորդ երկրների առնչությամբ ոչ սակագնային կարգավորման միջոցների մասին</w:t>
      </w:r>
    </w:p>
    <w:p w:rsidR="00AD17A3" w:rsidRPr="00C5750A" w:rsidRDefault="00AD17A3" w:rsidP="00C5750A">
      <w:pPr>
        <w:spacing w:after="0" w:line="240" w:lineRule="auto"/>
        <w:ind w:firstLine="540"/>
        <w:jc w:val="center"/>
        <w:rPr>
          <w:rFonts w:ascii="GHEA Grapalat" w:hAnsi="GHEA Grapalat"/>
          <w:b/>
          <w:lang w:val="hy-AM"/>
        </w:rPr>
      </w:pPr>
    </w:p>
    <w:p w:rsidR="00341EE4" w:rsidRPr="00C5750A" w:rsidRDefault="00341EE4" w:rsidP="00C5750A">
      <w:pPr>
        <w:spacing w:after="0" w:line="240" w:lineRule="auto"/>
        <w:ind w:firstLine="540"/>
        <w:jc w:val="center"/>
        <w:rPr>
          <w:rFonts w:ascii="GHEA Grapalat" w:hAnsi="GHEA Grapalat"/>
          <w:b/>
          <w:lang w:val="hy-AM"/>
        </w:rPr>
      </w:pPr>
      <w:r w:rsidRPr="00C5750A">
        <w:rPr>
          <w:rFonts w:ascii="GHEA Grapalat" w:hAnsi="GHEA Grapalat"/>
          <w:b/>
          <w:lang w:val="hy-AM"/>
        </w:rPr>
        <w:t>I. Ընդհանուր դրույթներ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w:t>
      </w:r>
      <w:r w:rsidR="00AD17A3" w:rsidRPr="00C5750A">
        <w:rPr>
          <w:rFonts w:ascii="GHEA Grapalat" w:hAnsi="GHEA Grapalat"/>
          <w:lang w:val="hy-AM"/>
        </w:rPr>
        <w:t xml:space="preserve"> </w:t>
      </w:r>
      <w:r w:rsidRPr="00C5750A">
        <w:rPr>
          <w:rFonts w:ascii="GHEA Grapalat" w:hAnsi="GHEA Grapalat"/>
          <w:lang w:val="hy-AM"/>
        </w:rPr>
        <w:t xml:space="preserve">Սույն Արձանագրությունը մշակված է «Եվրասիական տնտեսական միության մասին» պայմանագրի IX բաժնի համաձայն </w:t>
      </w:r>
      <w:r w:rsidR="00AD17A3" w:rsidRPr="00C5750A">
        <w:rPr>
          <w:rFonts w:ascii="GHEA Grapalat" w:hAnsi="GHEA Grapalat"/>
          <w:lang w:val="hy-AM"/>
        </w:rPr>
        <w:t>եւ</w:t>
      </w:r>
      <w:r w:rsidRPr="00C5750A">
        <w:rPr>
          <w:rFonts w:ascii="GHEA Grapalat" w:hAnsi="GHEA Grapalat"/>
          <w:lang w:val="hy-AM"/>
        </w:rPr>
        <w:t xml:space="preserve"> դրանով սահմանվում են Միության մաքսային տարածքում մաքսասակագնային կարգավորման միջոցների կիրառման կարգն ու դեպքերը։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Սույն Արձանագրության գործողությունը չի տարածվում արտահանումը վերահսկելու </w:t>
      </w:r>
      <w:r w:rsidR="00AD17A3" w:rsidRPr="00C5750A">
        <w:rPr>
          <w:rFonts w:ascii="GHEA Grapalat" w:hAnsi="GHEA Grapalat"/>
          <w:lang w:val="hy-AM"/>
        </w:rPr>
        <w:t>եւ</w:t>
      </w:r>
      <w:r w:rsidRPr="00C5750A">
        <w:rPr>
          <w:rFonts w:ascii="GHEA Grapalat" w:hAnsi="GHEA Grapalat"/>
          <w:lang w:val="hy-AM"/>
        </w:rPr>
        <w:t xml:space="preserve"> ռազմատեխնիկական համագործակցության ոլորտում տեխնիկական կարգավորման, սանիտարական, անասնաբուժական ու բուսասանիտարական պահանջների ու միջոցների կիրառման հետ կապված հարցերին առնչվող հարաբերությունների վրա։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w:t>
      </w:r>
      <w:r w:rsidR="009C182B" w:rsidRPr="00C5750A">
        <w:rPr>
          <w:rFonts w:ascii="GHEA Grapalat" w:hAnsi="GHEA Grapalat"/>
          <w:lang w:val="hy-AM"/>
        </w:rPr>
        <w:t xml:space="preserve"> </w:t>
      </w:r>
      <w:r w:rsidRPr="00C5750A">
        <w:rPr>
          <w:rFonts w:ascii="GHEA Grapalat" w:hAnsi="GHEA Grapalat"/>
          <w:lang w:val="hy-AM"/>
        </w:rPr>
        <w:t>Սույն Արձանագրության մեջ օգտագործվող հասկացություններն ունեն հետ</w:t>
      </w:r>
      <w:r w:rsidR="00AD17A3" w:rsidRPr="00C5750A">
        <w:rPr>
          <w:rFonts w:ascii="GHEA Grapalat" w:hAnsi="GHEA Grapalat"/>
          <w:lang w:val="hy-AM"/>
        </w:rPr>
        <w:t>եւ</w:t>
      </w:r>
      <w:r w:rsidRPr="00C5750A">
        <w:rPr>
          <w:rFonts w:ascii="GHEA Grapalat" w:hAnsi="GHEA Grapalat"/>
          <w:lang w:val="hy-AM"/>
        </w:rPr>
        <w:t>յալ իմաստը՝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«ավտոմատ լիցենզավորում (դիտարկում)»՝ ժամանակավոր միջոց, որով սահմանվում է ապրանքների առանձին տեսակների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դինամիկան՝ վերահսկելու նպատակով,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«գլխավոր լիցենզիա»՝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մասնակցին տրվող </w:t>
      </w:r>
      <w:r w:rsidR="00AD17A3" w:rsidRPr="00C5750A">
        <w:rPr>
          <w:rFonts w:ascii="GHEA Grapalat" w:hAnsi="GHEA Grapalat"/>
          <w:lang w:val="hy-AM"/>
        </w:rPr>
        <w:t>եւ</w:t>
      </w:r>
      <w:r w:rsidRPr="00C5750A">
        <w:rPr>
          <w:rFonts w:ascii="GHEA Grapalat" w:hAnsi="GHEA Grapalat"/>
          <w:lang w:val="hy-AM"/>
        </w:rPr>
        <w:t xml:space="preserve"> լիցենզիայով սահմանված քանակությամբ լիցենզավորման ենթակա ապրանքի առանձին տեսակի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իրավունք տվող լիցենզիա,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«արգելք»՝ ապրանքների առանձին տեսակների ներմուծումը </w:t>
      </w:r>
      <w:r w:rsidR="00AD17A3" w:rsidRPr="00C5750A">
        <w:rPr>
          <w:rFonts w:ascii="GHEA Grapalat" w:hAnsi="GHEA Grapalat"/>
          <w:lang w:val="hy-AM"/>
        </w:rPr>
        <w:t>եւ</w:t>
      </w:r>
      <w:r w:rsidRPr="00C5750A">
        <w:rPr>
          <w:rFonts w:ascii="GHEA Grapalat" w:hAnsi="GHEA Grapalat"/>
          <w:lang w:val="hy-AM"/>
        </w:rPr>
        <w:t xml:space="preserve"> (կամ) արտահանումն արգելող միջոց,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«ներմուծում»՝ երրորդ երկրներից Միության մաքսային տարածք ապրանքի ներմուծում՝ առանց հետադարձ արտահանման պարտավորության,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«բացառիկ լիցենզիա»՝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մասնակցին ապրանքի առանձին տեսակի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բացառիկ իրավունք տվող լիցենզիա,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«բացառիկ իրավունք»՝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մասնակիցների՝ արտահանում </w:t>
      </w:r>
      <w:r w:rsidR="00AD17A3" w:rsidRPr="00C5750A">
        <w:rPr>
          <w:rFonts w:ascii="GHEA Grapalat" w:hAnsi="GHEA Grapalat"/>
          <w:lang w:val="hy-AM"/>
        </w:rPr>
        <w:t>եւ</w:t>
      </w:r>
      <w:r w:rsidRPr="00C5750A">
        <w:rPr>
          <w:rFonts w:ascii="GHEA Grapalat" w:hAnsi="GHEA Grapalat"/>
          <w:lang w:val="hy-AM"/>
        </w:rPr>
        <w:t xml:space="preserve"> (կամ) ներմուծում իրականացնելու իրավունք, որը տրվում է բացառիկ լիցենզիայի հիման վրա,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«քանակական սահմանափակումներ»՝ ապրանքների արտաքին առ</w:t>
      </w:r>
      <w:r w:rsidR="00AD17A3" w:rsidRPr="00C5750A">
        <w:rPr>
          <w:rFonts w:ascii="GHEA Grapalat" w:hAnsi="GHEA Grapalat"/>
          <w:lang w:val="hy-AM"/>
        </w:rPr>
        <w:t>եւ</w:t>
      </w:r>
      <w:r w:rsidRPr="00C5750A">
        <w:rPr>
          <w:rFonts w:ascii="GHEA Grapalat" w:hAnsi="GHEA Grapalat"/>
          <w:lang w:val="hy-AM"/>
        </w:rPr>
        <w:t>տրի քանակական սահմանափակմանն ուղղված միջոցներ, որոնք ներմուծվում են քվոտաների սահմանման միջոցով,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«լիցենզավորում»՝ վարչական միջոցների ամբողջություն, որոնցով սահմանվում է լիցենզիայի </w:t>
      </w:r>
      <w:r w:rsidR="00AD17A3" w:rsidRPr="00C5750A">
        <w:rPr>
          <w:rFonts w:ascii="GHEA Grapalat" w:hAnsi="GHEA Grapalat"/>
          <w:lang w:val="hy-AM"/>
        </w:rPr>
        <w:t>եւ</w:t>
      </w:r>
      <w:r w:rsidRPr="00C5750A">
        <w:rPr>
          <w:rFonts w:ascii="GHEA Grapalat" w:hAnsi="GHEA Grapalat"/>
          <w:lang w:val="hy-AM"/>
        </w:rPr>
        <w:t xml:space="preserve"> (կամ) թույլտվության տրամադրման կարգը,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«լիցենզիա»՝ ապրանքների արտահանումը </w:t>
      </w:r>
      <w:r w:rsidR="00AD17A3" w:rsidRPr="00C5750A">
        <w:rPr>
          <w:rFonts w:ascii="GHEA Grapalat" w:hAnsi="GHEA Grapalat"/>
          <w:lang w:val="hy-AM"/>
        </w:rPr>
        <w:t>եւ</w:t>
      </w:r>
      <w:r w:rsidRPr="00C5750A">
        <w:rPr>
          <w:rFonts w:ascii="GHEA Grapalat" w:hAnsi="GHEA Grapalat"/>
          <w:lang w:val="hy-AM"/>
        </w:rPr>
        <w:t xml:space="preserve"> (կամ) ներմուծումն իրականացնելու իրավունքը հավաստող հատուկ փաստաթուղթ</w:t>
      </w:r>
      <w:r w:rsidR="009C182B" w:rsidRPr="00C5750A">
        <w:rPr>
          <w:rFonts w:ascii="GHEA Grapalat" w:hAnsi="GHEA Grapalat"/>
          <w:lang w:val="hy-AM"/>
        </w:rPr>
        <w:t>,</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«միանգամյա լիցենզիա»՝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մասնակցին տվյալ ապրանքի որոշակի քանակության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իրավունք տվող </w:t>
      </w:r>
      <w:r w:rsidRPr="00C5750A">
        <w:rPr>
          <w:rFonts w:ascii="GHEA Grapalat" w:hAnsi="GHEA Grapalat"/>
          <w:lang w:val="hy-AM"/>
        </w:rPr>
        <w:lastRenderedPageBreak/>
        <w:t>լիցենզիա՝ արտաքին առ</w:t>
      </w:r>
      <w:r w:rsidR="00AD17A3" w:rsidRPr="00C5750A">
        <w:rPr>
          <w:rFonts w:ascii="GHEA Grapalat" w:hAnsi="GHEA Grapalat"/>
          <w:lang w:val="hy-AM"/>
        </w:rPr>
        <w:t>եւ</w:t>
      </w:r>
      <w:r w:rsidRPr="00C5750A">
        <w:rPr>
          <w:rFonts w:ascii="GHEA Grapalat" w:hAnsi="GHEA Grapalat"/>
          <w:lang w:val="hy-AM"/>
        </w:rPr>
        <w:t>տրային այնպիսի գործարքի հիման վրա, որի առարկան լիցենզավորման ենթակա ապրանքն է</w:t>
      </w:r>
      <w:r w:rsidR="009C182B" w:rsidRPr="00C5750A">
        <w:rPr>
          <w:rFonts w:ascii="GHEA Grapalat" w:hAnsi="GHEA Grapalat"/>
          <w:lang w:val="hy-AM"/>
        </w:rPr>
        <w:t>,</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«թույլտվություն»՝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մասնակցին տրվող հատուկ փաստաթուղթ՝ արտաքին առ</w:t>
      </w:r>
      <w:r w:rsidR="00AD17A3" w:rsidRPr="00C5750A">
        <w:rPr>
          <w:rFonts w:ascii="GHEA Grapalat" w:hAnsi="GHEA Grapalat"/>
          <w:lang w:val="hy-AM"/>
        </w:rPr>
        <w:t>եւ</w:t>
      </w:r>
      <w:r w:rsidRPr="00C5750A">
        <w:rPr>
          <w:rFonts w:ascii="GHEA Grapalat" w:hAnsi="GHEA Grapalat"/>
          <w:lang w:val="hy-AM"/>
        </w:rPr>
        <w:t>տրային այնպիսի գործարքի հիման վրա, որի առարկան այն ապրանքն է, որի նկատմամբ սահմանված է ավտոմատ լիցենզավորում (հսկողություն</w:t>
      </w:r>
      <w:r w:rsidR="009C182B" w:rsidRPr="00C5750A">
        <w:rPr>
          <w:rFonts w:ascii="GHEA Grapalat" w:hAnsi="GHEA Grapalat"/>
          <w:lang w:val="hy-AM"/>
        </w:rPr>
        <w:t>),</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«թույլատրող փաստաթուղթ»՝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մասնակցին կամ ֆիզիկական անձին տրվող փաստաթուղթ, որով հաստատվում է Հանձնաժողովի կողմից սահմանված դեպքերում ներմուծման </w:t>
      </w:r>
      <w:r w:rsidR="00AD17A3" w:rsidRPr="00C5750A">
        <w:rPr>
          <w:rFonts w:ascii="GHEA Grapalat" w:hAnsi="GHEA Grapalat"/>
          <w:lang w:val="hy-AM"/>
        </w:rPr>
        <w:t>եւ</w:t>
      </w:r>
      <w:r w:rsidRPr="00C5750A">
        <w:rPr>
          <w:rFonts w:ascii="GHEA Grapalat" w:hAnsi="GHEA Grapalat"/>
          <w:lang w:val="hy-AM"/>
        </w:rPr>
        <w:t xml:space="preserve"> (կամ) արտահանման իրավունքը</w:t>
      </w:r>
      <w:r w:rsidR="009C182B" w:rsidRPr="00C5750A">
        <w:rPr>
          <w:rFonts w:ascii="GHEA Grapalat" w:hAnsi="GHEA Grapalat"/>
          <w:lang w:val="hy-AM"/>
        </w:rPr>
        <w:t>,</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«լիազոր մարմին»՝ անդամ պետության գործադիր իշխանության մարմին, որին լիցենզիա </w:t>
      </w:r>
      <w:r w:rsidR="00AD17A3" w:rsidRPr="00C5750A">
        <w:rPr>
          <w:rFonts w:ascii="GHEA Grapalat" w:hAnsi="GHEA Grapalat"/>
          <w:lang w:val="hy-AM"/>
        </w:rPr>
        <w:t>եւ</w:t>
      </w:r>
      <w:r w:rsidRPr="00C5750A">
        <w:rPr>
          <w:rFonts w:ascii="GHEA Grapalat" w:hAnsi="GHEA Grapalat"/>
          <w:lang w:val="hy-AM"/>
        </w:rPr>
        <w:t xml:space="preserve"> (կամ) թույլտվություն տրամադրելու իրավունք է վերապահվել</w:t>
      </w:r>
      <w:r w:rsidR="009C182B" w:rsidRPr="00C5750A">
        <w:rPr>
          <w:rFonts w:ascii="GHEA Grapalat" w:hAnsi="GHEA Grapalat"/>
          <w:lang w:val="hy-AM"/>
        </w:rPr>
        <w:t>,</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մասնակիցներ»՝ իրավաբանական անձինք </w:t>
      </w:r>
      <w:r w:rsidR="00AD17A3" w:rsidRPr="00C5750A">
        <w:rPr>
          <w:rFonts w:ascii="GHEA Grapalat" w:hAnsi="GHEA Grapalat"/>
          <w:lang w:val="hy-AM"/>
        </w:rPr>
        <w:t>եւ</w:t>
      </w:r>
      <w:r w:rsidRPr="00C5750A">
        <w:rPr>
          <w:rFonts w:ascii="GHEA Grapalat" w:hAnsi="GHEA Grapalat"/>
          <w:lang w:val="hy-AM"/>
        </w:rPr>
        <w:t xml:space="preserve"> իրավաբանական անձ չհանդիսացող այն կազմակերպությունները, որոնք գրանցված են անդամ պետություններից որ</w:t>
      </w:r>
      <w:r w:rsidR="00AD17A3" w:rsidRPr="00C5750A">
        <w:rPr>
          <w:rFonts w:ascii="GHEA Grapalat" w:hAnsi="GHEA Grapalat"/>
          <w:lang w:val="hy-AM"/>
        </w:rPr>
        <w:t>եւ</w:t>
      </w:r>
      <w:r w:rsidRPr="00C5750A">
        <w:rPr>
          <w:rFonts w:ascii="GHEA Grapalat" w:hAnsi="GHEA Grapalat"/>
          <w:lang w:val="hy-AM"/>
        </w:rPr>
        <w:t xml:space="preserve">է մեկում </w:t>
      </w:r>
      <w:r w:rsidR="00AD17A3" w:rsidRPr="00C5750A">
        <w:rPr>
          <w:rFonts w:ascii="GHEA Grapalat" w:hAnsi="GHEA Grapalat"/>
          <w:lang w:val="hy-AM"/>
        </w:rPr>
        <w:t>եւ</w:t>
      </w:r>
      <w:r w:rsidRPr="00C5750A">
        <w:rPr>
          <w:rFonts w:ascii="GHEA Grapalat" w:hAnsi="GHEA Grapalat"/>
          <w:lang w:val="hy-AM"/>
        </w:rPr>
        <w:t xml:space="preserve"> ստեղծվել են այդ պետության օրենսդրությանը համապատասխան, այն ֆիզիկական անձինք, որոնց մշտապես կամ առավելապես բնակվելու վայրը անդամ պետություններից մեկի տարածքում է, այդ պետության քաղաքացի են կամ մշտական բնակության իրավունք ունեն այնտեղ կամ գրանցված են այնտեղ որպես անհատ ձեռնարկատերեր՝ այդ պետության օրենսդրությանը համապատասխան</w:t>
      </w:r>
      <w:r w:rsidR="009C182B" w:rsidRPr="00C5750A">
        <w:rPr>
          <w:rFonts w:ascii="GHEA Grapalat" w:hAnsi="GHEA Grapalat"/>
          <w:lang w:val="hy-AM"/>
        </w:rPr>
        <w:t>,</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«արտահանում»՝ ապրանքի դուրսհանումը Միության մաքսային տարածքից երրորդ երկրների տարածք՝ առանց հետադարձ</w:t>
      </w:r>
      <w:r w:rsidR="009C182B" w:rsidRPr="00C5750A">
        <w:rPr>
          <w:rFonts w:ascii="GHEA Grapalat" w:hAnsi="GHEA Grapalat"/>
          <w:lang w:val="hy-AM"/>
        </w:rPr>
        <w:t xml:space="preserve"> </w:t>
      </w:r>
      <w:r w:rsidRPr="00C5750A">
        <w:rPr>
          <w:rFonts w:ascii="GHEA Grapalat" w:hAnsi="GHEA Grapalat"/>
          <w:lang w:val="hy-AM"/>
        </w:rPr>
        <w:t>ներմուծման պարտավորության։</w:t>
      </w:r>
    </w:p>
    <w:p w:rsidR="009C182B" w:rsidRPr="00C5750A" w:rsidRDefault="009C182B" w:rsidP="00C5750A">
      <w:pPr>
        <w:spacing w:after="0" w:line="240" w:lineRule="auto"/>
        <w:ind w:firstLine="540"/>
        <w:jc w:val="both"/>
        <w:rPr>
          <w:rFonts w:ascii="GHEA Grapalat" w:hAnsi="GHEA Grapalat"/>
          <w:lang w:val="hy-AM"/>
        </w:rPr>
      </w:pP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II.</w:t>
      </w:r>
      <w:r w:rsidR="00932FDA" w:rsidRPr="00C5750A">
        <w:rPr>
          <w:rFonts w:ascii="GHEA Grapalat" w:hAnsi="GHEA Grapalat"/>
          <w:b/>
          <w:lang w:val="hy-AM"/>
        </w:rPr>
        <w:t xml:space="preserve"> </w:t>
      </w:r>
      <w:r w:rsidRPr="00C5750A">
        <w:rPr>
          <w:rFonts w:ascii="GHEA Grapalat" w:hAnsi="GHEA Grapalat"/>
          <w:b/>
          <w:lang w:val="hy-AM"/>
        </w:rPr>
        <w:t>Ոչ սակագնային կարգավորման միջոցների սահմանումն ու կիրառումը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w:t>
      </w:r>
      <w:r w:rsidR="00932FDA" w:rsidRPr="00C5750A">
        <w:rPr>
          <w:rFonts w:ascii="GHEA Grapalat" w:hAnsi="GHEA Grapalat"/>
          <w:lang w:val="hy-AM"/>
        </w:rPr>
        <w:t xml:space="preserve"> </w:t>
      </w:r>
      <w:r w:rsidRPr="00C5750A">
        <w:rPr>
          <w:rFonts w:ascii="GHEA Grapalat" w:hAnsi="GHEA Grapalat"/>
          <w:lang w:val="hy-AM"/>
        </w:rPr>
        <w:t>Միության տարածքում երրորդ երկրների հետ առ</w:t>
      </w:r>
      <w:r w:rsidR="00AD17A3" w:rsidRPr="00C5750A">
        <w:rPr>
          <w:rFonts w:ascii="GHEA Grapalat" w:hAnsi="GHEA Grapalat"/>
          <w:lang w:val="hy-AM"/>
        </w:rPr>
        <w:t>եւ</w:t>
      </w:r>
      <w:r w:rsidRPr="00C5750A">
        <w:rPr>
          <w:rFonts w:ascii="GHEA Grapalat" w:hAnsi="GHEA Grapalat"/>
          <w:lang w:val="hy-AM"/>
        </w:rPr>
        <w:t>տրի ժամանակ կիրառվում են ոչ սակագնային կարգավորման միասնական միջոցներ (այսուհետ՝ միջոցներ):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w:t>
      </w:r>
      <w:r w:rsidR="00932FDA" w:rsidRPr="00C5750A">
        <w:rPr>
          <w:rFonts w:ascii="GHEA Grapalat" w:hAnsi="GHEA Grapalat"/>
          <w:lang w:val="hy-AM"/>
        </w:rPr>
        <w:t xml:space="preserve"> </w:t>
      </w:r>
      <w:r w:rsidRPr="00C5750A">
        <w:rPr>
          <w:rFonts w:ascii="GHEA Grapalat" w:hAnsi="GHEA Grapalat"/>
          <w:lang w:val="hy-AM"/>
        </w:rPr>
        <w:t xml:space="preserve">Միջոցների սահմանման, կիրառման, երկարաձգման </w:t>
      </w:r>
      <w:r w:rsidR="00AD17A3" w:rsidRPr="00C5750A">
        <w:rPr>
          <w:rFonts w:ascii="GHEA Grapalat" w:hAnsi="GHEA Grapalat"/>
          <w:lang w:val="hy-AM"/>
        </w:rPr>
        <w:t>եւ</w:t>
      </w:r>
      <w:r w:rsidRPr="00C5750A">
        <w:rPr>
          <w:rFonts w:ascii="GHEA Grapalat" w:hAnsi="GHEA Grapalat"/>
          <w:lang w:val="hy-AM"/>
        </w:rPr>
        <w:t xml:space="preserve"> չեղարկման մասին որոշումներն ընդունվում են Հանձնաժողովի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Այն ապրանքները, որոնց առնչությամբ որոշում է ընդունվել կարգավորման միջոցների կիրառման վերաբերյալ, ներառվում են այն ապրանքների միասնական ցանկում, որոնց նկատմամբ երրորդ երկրների հետ առ</w:t>
      </w:r>
      <w:r w:rsidR="00AD17A3" w:rsidRPr="00C5750A">
        <w:rPr>
          <w:rFonts w:ascii="GHEA Grapalat" w:hAnsi="GHEA Grapalat"/>
          <w:lang w:val="hy-AM"/>
        </w:rPr>
        <w:t>եւ</w:t>
      </w:r>
      <w:r w:rsidRPr="00C5750A">
        <w:rPr>
          <w:rFonts w:ascii="GHEA Grapalat" w:hAnsi="GHEA Grapalat"/>
          <w:lang w:val="hy-AM"/>
        </w:rPr>
        <w:t>տրի ժամանակ կիրառվում են ոչ սակագնային կարգավորման միջոցներ (այսուհետ՝ ապրանքների միասնական ցանկ):</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Ապրանքների միասնական ցանկում ներառվում են նա</w:t>
      </w:r>
      <w:r w:rsidR="00AD17A3" w:rsidRPr="00C5750A">
        <w:rPr>
          <w:rFonts w:ascii="GHEA Grapalat" w:hAnsi="GHEA Grapalat"/>
          <w:lang w:val="hy-AM"/>
        </w:rPr>
        <w:t>եւ</w:t>
      </w:r>
      <w:r w:rsidRPr="00C5750A">
        <w:rPr>
          <w:rFonts w:ascii="GHEA Grapalat" w:hAnsi="GHEA Grapalat"/>
          <w:lang w:val="hy-AM"/>
        </w:rPr>
        <w:t xml:space="preserve"> այն ապրանքները, որոնց առնչությամբ Հանձնաժողովի կողմից ընդունվել է որոշում սակագնային կամ ներմուծման քվոտայի սահմանման՝ որպես հատուկ պաշտպանական միջոցի, </w:t>
      </w:r>
      <w:r w:rsidR="00AD17A3" w:rsidRPr="00C5750A">
        <w:rPr>
          <w:rFonts w:ascii="GHEA Grapalat" w:hAnsi="GHEA Grapalat"/>
          <w:lang w:val="hy-AM"/>
        </w:rPr>
        <w:t>եւ</w:t>
      </w:r>
      <w:r w:rsidRPr="00C5750A">
        <w:rPr>
          <w:rFonts w:ascii="GHEA Grapalat" w:hAnsi="GHEA Grapalat"/>
          <w:lang w:val="hy-AM"/>
        </w:rPr>
        <w:t xml:space="preserve"> լիցենզիայի տրամադրման վերաբերյալ։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w:t>
      </w:r>
      <w:r w:rsidR="00932FDA" w:rsidRPr="00C5750A">
        <w:rPr>
          <w:rFonts w:ascii="GHEA Grapalat" w:hAnsi="GHEA Grapalat"/>
          <w:lang w:val="hy-AM"/>
        </w:rPr>
        <w:t xml:space="preserve"> </w:t>
      </w:r>
      <w:r w:rsidRPr="00C5750A">
        <w:rPr>
          <w:rFonts w:ascii="GHEA Grapalat" w:hAnsi="GHEA Grapalat"/>
          <w:lang w:val="hy-AM"/>
        </w:rPr>
        <w:t>Միջոցների սահմանման կամ չեղարկման վերաբերյալ առաջարկները կարող են ներկայացվել ինչպես անդամ պետության, այնպես էլ Հանձնաժողովի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6.</w:t>
      </w:r>
      <w:r w:rsidR="00932FDA" w:rsidRPr="00C5750A">
        <w:rPr>
          <w:rFonts w:ascii="GHEA Grapalat" w:hAnsi="GHEA Grapalat"/>
          <w:lang w:val="hy-AM"/>
        </w:rPr>
        <w:t xml:space="preserve"> </w:t>
      </w:r>
      <w:r w:rsidRPr="00C5750A">
        <w:rPr>
          <w:rFonts w:ascii="GHEA Grapalat" w:hAnsi="GHEA Grapalat"/>
          <w:lang w:val="hy-AM"/>
        </w:rPr>
        <w:t>Հանձնաժողովի՝ միջոցների սահմանման, կիրառման, երկարաձգման կամ չեղարկման վերաբերյալ որոշումը նախապատրաստելիս Հանձնաժողովն անդամ պետությունների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մասնակիցներին, որոնց տնտեսական շահերի վրա կարող է անդրադառնալ նման որոշման ընդունումը, տեղեկացնում է Հանձնաժողովին տվյալ հարցի շուրջ առաջարկներ ու դիտողություններ ներկայացնելու </w:t>
      </w:r>
      <w:r w:rsidR="00AD17A3" w:rsidRPr="00C5750A">
        <w:rPr>
          <w:rFonts w:ascii="GHEA Grapalat" w:hAnsi="GHEA Grapalat"/>
          <w:lang w:val="hy-AM"/>
        </w:rPr>
        <w:t>եւ</w:t>
      </w:r>
      <w:r w:rsidRPr="00C5750A">
        <w:rPr>
          <w:rFonts w:ascii="GHEA Grapalat" w:hAnsi="GHEA Grapalat"/>
          <w:lang w:val="hy-AM"/>
        </w:rPr>
        <w:t xml:space="preserve"> խորհրդատվություն անցկացնելու հնարավորության մասին։</w:t>
      </w:r>
      <w:r w:rsidR="009C182B" w:rsidRPr="00C5750A">
        <w:rPr>
          <w:rFonts w:ascii="GHEA Grapalat" w:hAnsi="GHEA Grapalat"/>
          <w:lang w:val="hy-AM"/>
        </w:rPr>
        <w:t xml:space="preserve">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7.</w:t>
      </w:r>
      <w:r w:rsidR="00932FDA" w:rsidRPr="00C5750A">
        <w:rPr>
          <w:rFonts w:ascii="GHEA Grapalat" w:hAnsi="GHEA Grapalat"/>
          <w:lang w:val="hy-AM"/>
        </w:rPr>
        <w:t xml:space="preserve"> </w:t>
      </w:r>
      <w:r w:rsidRPr="00C5750A">
        <w:rPr>
          <w:rFonts w:ascii="GHEA Grapalat" w:hAnsi="GHEA Grapalat"/>
          <w:lang w:val="hy-AM"/>
        </w:rPr>
        <w:t xml:space="preserve">Հանձնաժողովը սահմանում է խորհրդատվություն անցկացնելու եղանակը </w:t>
      </w:r>
      <w:r w:rsidR="00AD17A3" w:rsidRPr="00C5750A">
        <w:rPr>
          <w:rFonts w:ascii="GHEA Grapalat" w:hAnsi="GHEA Grapalat"/>
          <w:lang w:val="hy-AM"/>
        </w:rPr>
        <w:t>եւ</w:t>
      </w:r>
      <w:r w:rsidRPr="00C5750A">
        <w:rPr>
          <w:rFonts w:ascii="GHEA Grapalat" w:hAnsi="GHEA Grapalat"/>
          <w:lang w:val="hy-AM"/>
        </w:rPr>
        <w:t xml:space="preserve"> ձ</w:t>
      </w:r>
      <w:r w:rsidR="00AD17A3" w:rsidRPr="00C5750A">
        <w:rPr>
          <w:rFonts w:ascii="GHEA Grapalat" w:hAnsi="GHEA Grapalat"/>
          <w:lang w:val="hy-AM"/>
        </w:rPr>
        <w:t>եւ</w:t>
      </w:r>
      <w:r w:rsidRPr="00C5750A">
        <w:rPr>
          <w:rFonts w:ascii="GHEA Grapalat" w:hAnsi="GHEA Grapalat"/>
          <w:lang w:val="hy-AM"/>
        </w:rPr>
        <w:t>աչափը, ինչպես նա</w:t>
      </w:r>
      <w:r w:rsidR="00AD17A3" w:rsidRPr="00C5750A">
        <w:rPr>
          <w:rFonts w:ascii="GHEA Grapalat" w:hAnsi="GHEA Grapalat"/>
          <w:lang w:val="hy-AM"/>
        </w:rPr>
        <w:t>եւ</w:t>
      </w:r>
      <w:r w:rsidRPr="00C5750A">
        <w:rPr>
          <w:rFonts w:ascii="GHEA Grapalat" w:hAnsi="GHEA Grapalat"/>
          <w:lang w:val="hy-AM"/>
        </w:rPr>
        <w:t xml:space="preserve"> անցկացվող խորհրդատվության ընթացքի ու արդյունքների մասին </w:t>
      </w:r>
      <w:r w:rsidRPr="00C5750A">
        <w:rPr>
          <w:rFonts w:ascii="GHEA Grapalat" w:hAnsi="GHEA Grapalat"/>
          <w:lang w:val="hy-AM"/>
        </w:rPr>
        <w:lastRenderedPageBreak/>
        <w:t>տեղեկություններն այն շահագրգիռ անձանց հաղորդելու եղանակի ու ձ</w:t>
      </w:r>
      <w:r w:rsidR="00AD17A3" w:rsidRPr="00C5750A">
        <w:rPr>
          <w:rFonts w:ascii="GHEA Grapalat" w:hAnsi="GHEA Grapalat"/>
          <w:lang w:val="hy-AM"/>
        </w:rPr>
        <w:t>եւ</w:t>
      </w:r>
      <w:r w:rsidRPr="00C5750A">
        <w:rPr>
          <w:rFonts w:ascii="GHEA Grapalat" w:hAnsi="GHEA Grapalat"/>
          <w:lang w:val="hy-AM"/>
        </w:rPr>
        <w:t xml:space="preserve">աչափի մասին, որոնք ներկայացրել են սեփական առաջարկները </w:t>
      </w:r>
      <w:r w:rsidR="00AD17A3" w:rsidRPr="00C5750A">
        <w:rPr>
          <w:rFonts w:ascii="GHEA Grapalat" w:hAnsi="GHEA Grapalat"/>
          <w:lang w:val="hy-AM"/>
        </w:rPr>
        <w:t>եւ</w:t>
      </w:r>
      <w:r w:rsidRPr="00C5750A">
        <w:rPr>
          <w:rFonts w:ascii="GHEA Grapalat" w:hAnsi="GHEA Grapalat"/>
          <w:lang w:val="hy-AM"/>
        </w:rPr>
        <w:t xml:space="preserve"> դիտողությունները։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Խորհրդատվություն չանցկացնելը չի կարող հիմք ծառայել Հանձնաժողովի՝ արտաքին առ</w:t>
      </w:r>
      <w:r w:rsidR="00AD17A3" w:rsidRPr="00C5750A">
        <w:rPr>
          <w:rFonts w:ascii="GHEA Grapalat" w:hAnsi="GHEA Grapalat"/>
          <w:lang w:val="hy-AM"/>
        </w:rPr>
        <w:t>եւ</w:t>
      </w:r>
      <w:r w:rsidRPr="00C5750A">
        <w:rPr>
          <w:rFonts w:ascii="GHEA Grapalat" w:hAnsi="GHEA Grapalat"/>
          <w:lang w:val="hy-AM"/>
        </w:rPr>
        <w:t>տրային գործունեություն իրականացնելու իրավունքին առնչվող որոշումն անվավեր ճանաչելու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8.</w:t>
      </w:r>
      <w:r w:rsidR="00932FDA" w:rsidRPr="00C5750A">
        <w:rPr>
          <w:rFonts w:ascii="GHEA Grapalat" w:hAnsi="GHEA Grapalat"/>
          <w:lang w:val="hy-AM"/>
        </w:rPr>
        <w:t xml:space="preserve"> </w:t>
      </w:r>
      <w:r w:rsidRPr="00C5750A">
        <w:rPr>
          <w:rFonts w:ascii="GHEA Grapalat" w:hAnsi="GHEA Grapalat"/>
          <w:lang w:val="hy-AM"/>
        </w:rPr>
        <w:t>Հանձնաժողովը կարող է որոշում ընդունել խորհրդատվություն չանցկացնելու մասին՝ հետ</w:t>
      </w:r>
      <w:r w:rsidR="00AD17A3" w:rsidRPr="00C5750A">
        <w:rPr>
          <w:rFonts w:ascii="GHEA Grapalat" w:hAnsi="GHEA Grapalat"/>
          <w:lang w:val="hy-AM"/>
        </w:rPr>
        <w:t>եւ</w:t>
      </w:r>
      <w:r w:rsidRPr="00C5750A">
        <w:rPr>
          <w:rFonts w:ascii="GHEA Grapalat" w:hAnsi="GHEA Grapalat"/>
          <w:lang w:val="hy-AM"/>
        </w:rPr>
        <w:t>յալ պայմաններից որ</w:t>
      </w:r>
      <w:r w:rsidR="00AD17A3" w:rsidRPr="00C5750A">
        <w:rPr>
          <w:rFonts w:ascii="GHEA Grapalat" w:hAnsi="GHEA Grapalat"/>
          <w:lang w:val="hy-AM"/>
        </w:rPr>
        <w:t>եւ</w:t>
      </w:r>
      <w:r w:rsidRPr="00C5750A">
        <w:rPr>
          <w:rFonts w:ascii="GHEA Grapalat" w:hAnsi="GHEA Grapalat"/>
          <w:lang w:val="hy-AM"/>
        </w:rPr>
        <w:t>է մեկի առկայության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 երբ արտաքին առ</w:t>
      </w:r>
      <w:r w:rsidR="00AD17A3" w:rsidRPr="00C5750A">
        <w:rPr>
          <w:rFonts w:ascii="GHEA Grapalat" w:hAnsi="GHEA Grapalat"/>
          <w:lang w:val="hy-AM"/>
        </w:rPr>
        <w:t>եւ</w:t>
      </w:r>
      <w:r w:rsidRPr="00C5750A">
        <w:rPr>
          <w:rFonts w:ascii="GHEA Grapalat" w:hAnsi="GHEA Grapalat"/>
          <w:lang w:val="hy-AM"/>
        </w:rPr>
        <w:t>տրային գործունեություն իրականացնելու իրավունքին առնչվող Հանձնաժողովի որոշման նախագծով նախատեսված միջոցները չպետք է հայտնի լինեն մինչ</w:t>
      </w:r>
      <w:r w:rsidR="00AD17A3" w:rsidRPr="00C5750A">
        <w:rPr>
          <w:rFonts w:ascii="GHEA Grapalat" w:hAnsi="GHEA Grapalat"/>
          <w:lang w:val="hy-AM"/>
        </w:rPr>
        <w:t>եւ</w:t>
      </w:r>
      <w:r w:rsidRPr="00C5750A">
        <w:rPr>
          <w:rFonts w:ascii="GHEA Grapalat" w:hAnsi="GHEA Grapalat"/>
          <w:lang w:val="hy-AM"/>
        </w:rPr>
        <w:t xml:space="preserve"> որոշումն ուժի մեջ մտնելու պահը, իսկ խորհրդատվության անցկացումը կհանգեցնի կամ կարող է հանգեցնել նման որոշմամբ նախատեսված նպատակի չիրագործմանը.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 երբ խորհրդատվության անցկացման արդյունքում կարող է ձգձգվել արտաքին առ</w:t>
      </w:r>
      <w:r w:rsidR="00AD17A3" w:rsidRPr="00C5750A">
        <w:rPr>
          <w:rFonts w:ascii="GHEA Grapalat" w:hAnsi="GHEA Grapalat"/>
          <w:lang w:val="hy-AM"/>
        </w:rPr>
        <w:t>եւ</w:t>
      </w:r>
      <w:r w:rsidRPr="00C5750A">
        <w:rPr>
          <w:rFonts w:ascii="GHEA Grapalat" w:hAnsi="GHEA Grapalat"/>
          <w:lang w:val="hy-AM"/>
        </w:rPr>
        <w:t>տրային գործունեություն իրականացնելու իրավունքին առնչվող որոշման ընդունումը, ինչը կարող է էական վնաս հասցնել անդամ պետությունների շահերին.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 երբ արտաքին առ</w:t>
      </w:r>
      <w:r w:rsidR="00AD17A3" w:rsidRPr="00C5750A">
        <w:rPr>
          <w:rFonts w:ascii="GHEA Grapalat" w:hAnsi="GHEA Grapalat"/>
          <w:lang w:val="hy-AM"/>
        </w:rPr>
        <w:t>եւ</w:t>
      </w:r>
      <w:r w:rsidRPr="00C5750A">
        <w:rPr>
          <w:rFonts w:ascii="GHEA Grapalat" w:hAnsi="GHEA Grapalat"/>
          <w:lang w:val="hy-AM"/>
        </w:rPr>
        <w:t>տրային գործունեություն իրականացնելու իրավունքին առնչվող՝ Հանձնաժողովի որոշման նախագծով նախատեսվում է բացառիկ իրավունքի տրամադրումը։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9.</w:t>
      </w:r>
      <w:r w:rsidR="00932FDA" w:rsidRPr="00C5750A">
        <w:rPr>
          <w:rFonts w:ascii="GHEA Grapalat" w:hAnsi="GHEA Grapalat"/>
          <w:lang w:val="hy-AM"/>
        </w:rPr>
        <w:t xml:space="preserve"> </w:t>
      </w:r>
      <w:r w:rsidRPr="00C5750A">
        <w:rPr>
          <w:rFonts w:ascii="GHEA Grapalat" w:hAnsi="GHEA Grapalat"/>
          <w:lang w:val="hy-AM"/>
        </w:rPr>
        <w:t>Միջոցների սահմանման ու չեղարկման վերաբերյալ առաջարկներ ներկայացնելու կարգը սահմանվում է Հանձնաժողովի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10.</w:t>
      </w:r>
      <w:r w:rsidR="00932FDA" w:rsidRPr="00C5750A">
        <w:rPr>
          <w:rFonts w:ascii="GHEA Grapalat" w:hAnsi="GHEA Grapalat"/>
          <w:lang w:val="hy-AM"/>
        </w:rPr>
        <w:t xml:space="preserve"> </w:t>
      </w:r>
      <w:r w:rsidRPr="00C5750A">
        <w:rPr>
          <w:rFonts w:ascii="GHEA Grapalat" w:hAnsi="GHEA Grapalat"/>
          <w:lang w:val="hy-AM"/>
        </w:rPr>
        <w:t>Միջոցներ սահմանելու վերաբերյալ Հանձնաժողովի որոշմամբ կարող են սահմանվել մաքսային ընթացակարգեր, որոնցով ձ</w:t>
      </w:r>
      <w:r w:rsidR="00AD17A3" w:rsidRPr="00C5750A">
        <w:rPr>
          <w:rFonts w:ascii="GHEA Grapalat" w:hAnsi="GHEA Grapalat"/>
          <w:lang w:val="hy-AM"/>
        </w:rPr>
        <w:t>եւ</w:t>
      </w:r>
      <w:r w:rsidRPr="00C5750A">
        <w:rPr>
          <w:rFonts w:ascii="GHEA Grapalat" w:hAnsi="GHEA Grapalat"/>
          <w:lang w:val="hy-AM"/>
        </w:rPr>
        <w:t>ակերպման դեպքում</w:t>
      </w:r>
      <w:r w:rsidR="009C182B" w:rsidRPr="00C5750A">
        <w:rPr>
          <w:rFonts w:ascii="GHEA Grapalat" w:hAnsi="GHEA Grapalat"/>
          <w:lang w:val="hy-AM"/>
        </w:rPr>
        <w:t xml:space="preserve"> </w:t>
      </w:r>
      <w:r w:rsidRPr="00C5750A">
        <w:rPr>
          <w:rFonts w:ascii="GHEA Grapalat" w:hAnsi="GHEA Grapalat"/>
          <w:lang w:val="hy-AM"/>
        </w:rPr>
        <w:t>նշված միջոցի պահպանումը վերահսկվում է մաքսային մարմինների կողմից, ինչպես նա</w:t>
      </w:r>
      <w:r w:rsidR="00AD17A3" w:rsidRPr="00C5750A">
        <w:rPr>
          <w:rFonts w:ascii="GHEA Grapalat" w:hAnsi="GHEA Grapalat"/>
          <w:lang w:val="hy-AM"/>
        </w:rPr>
        <w:t>եւ</w:t>
      </w:r>
      <w:r w:rsidRPr="00C5750A">
        <w:rPr>
          <w:rFonts w:ascii="GHEA Grapalat" w:hAnsi="GHEA Grapalat"/>
          <w:lang w:val="hy-AM"/>
        </w:rPr>
        <w:t xml:space="preserve"> մաքսային ընթացակարգեր, որոնց դեպքում դրանցով անհնար է դառնում այն ապրանքի ձ</w:t>
      </w:r>
      <w:r w:rsidR="00AD17A3" w:rsidRPr="00C5750A">
        <w:rPr>
          <w:rFonts w:ascii="GHEA Grapalat" w:hAnsi="GHEA Grapalat"/>
          <w:lang w:val="hy-AM"/>
        </w:rPr>
        <w:t>եւ</w:t>
      </w:r>
      <w:r w:rsidRPr="00C5750A">
        <w:rPr>
          <w:rFonts w:ascii="GHEA Grapalat" w:hAnsi="GHEA Grapalat"/>
          <w:lang w:val="hy-AM"/>
        </w:rPr>
        <w:t>ակերպումը, որի նկատմամբ սահմանվում է միջոցը։</w:t>
      </w:r>
    </w:p>
    <w:p w:rsidR="00932FDA" w:rsidRPr="00C5750A" w:rsidRDefault="00932FDA" w:rsidP="00C5750A">
      <w:pPr>
        <w:spacing w:after="0" w:line="240" w:lineRule="auto"/>
        <w:rPr>
          <w:rFonts w:ascii="GHEA Grapalat" w:hAnsi="GHEA Grapalat"/>
          <w:lang w:val="hy-AM"/>
        </w:rPr>
      </w:pPr>
    </w:p>
    <w:p w:rsidR="00341EE4" w:rsidRPr="00C5750A" w:rsidRDefault="00341EE4" w:rsidP="00C5750A">
      <w:pPr>
        <w:spacing w:after="0" w:line="240" w:lineRule="auto"/>
        <w:ind w:firstLine="540"/>
        <w:jc w:val="center"/>
        <w:rPr>
          <w:rFonts w:ascii="GHEA Grapalat" w:hAnsi="GHEA Grapalat"/>
          <w:b/>
          <w:lang w:val="hy-AM"/>
        </w:rPr>
      </w:pPr>
      <w:r w:rsidRPr="00C5750A">
        <w:rPr>
          <w:rFonts w:ascii="GHEA Grapalat" w:hAnsi="GHEA Grapalat"/>
          <w:b/>
          <w:lang w:val="hy-AM"/>
        </w:rPr>
        <w:t>III.</w:t>
      </w:r>
      <w:r w:rsidR="00932FDA" w:rsidRPr="00C5750A">
        <w:rPr>
          <w:rFonts w:ascii="GHEA Grapalat" w:hAnsi="GHEA Grapalat"/>
          <w:b/>
          <w:lang w:val="hy-AM"/>
        </w:rPr>
        <w:t xml:space="preserve"> </w:t>
      </w:r>
      <w:r w:rsidRPr="00C5750A">
        <w:rPr>
          <w:rFonts w:ascii="GHEA Grapalat" w:hAnsi="GHEA Grapalat"/>
          <w:b/>
          <w:lang w:val="hy-AM"/>
        </w:rPr>
        <w:t>Ապրանքների արտահանման ու ներմուծման արգելքներն ու քանակական սահմանափակումները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11.</w:t>
      </w:r>
      <w:r w:rsidR="00932FDA" w:rsidRPr="00C5750A">
        <w:rPr>
          <w:rFonts w:ascii="GHEA Grapalat" w:hAnsi="GHEA Grapalat"/>
          <w:lang w:val="hy-AM"/>
        </w:rPr>
        <w:t xml:space="preserve"> </w:t>
      </w:r>
      <w:r w:rsidRPr="00C5750A">
        <w:rPr>
          <w:rFonts w:ascii="GHEA Grapalat" w:hAnsi="GHEA Grapalat"/>
          <w:lang w:val="hy-AM"/>
        </w:rPr>
        <w:t>Ապրանքների արտահանումն ու ներմուծումն իրականացվում է առանց արգելքների ու քանակական սահմանափակումների կիրառման՝ բացառությամբ սույն Արձանագրության 12–րդ կետով նախատեսված դեպքերի։</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12.</w:t>
      </w:r>
      <w:r w:rsidR="00932FDA" w:rsidRPr="00C5750A">
        <w:rPr>
          <w:rFonts w:ascii="GHEA Grapalat" w:hAnsi="GHEA Grapalat"/>
          <w:lang w:val="hy-AM"/>
        </w:rPr>
        <w:t xml:space="preserve"> </w:t>
      </w:r>
      <w:r w:rsidRPr="00C5750A">
        <w:rPr>
          <w:rFonts w:ascii="GHEA Grapalat" w:hAnsi="GHEA Grapalat"/>
          <w:lang w:val="hy-AM"/>
        </w:rPr>
        <w:t>Բացառիկ դեպքերում կարող են սահմանվել.</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 ապրանքների արտահանման արգելքներ կամ ժամանակավոր քանակական սահմանափակումներ ներքին շուկայում պարենային կամ այլ ապրանքների կրիտիկական պակասը կանխելու կամ նվազեցնելու նպատակով, որոնք կար</w:t>
      </w:r>
      <w:r w:rsidR="00AD17A3" w:rsidRPr="00C5750A">
        <w:rPr>
          <w:rFonts w:ascii="GHEA Grapalat" w:hAnsi="GHEA Grapalat"/>
          <w:lang w:val="hy-AM"/>
        </w:rPr>
        <w:t>եւ</w:t>
      </w:r>
      <w:r w:rsidRPr="00C5750A">
        <w:rPr>
          <w:rFonts w:ascii="GHEA Grapalat" w:hAnsi="GHEA Grapalat"/>
          <w:lang w:val="hy-AM"/>
        </w:rPr>
        <w:t>որ նշանակություն ունեն Միության ներքին շուկայի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 արտահանման ու ներմուծման արգելքներ ու քանակական սահմանափակումներ, որոնք անհրաժեշտ են միջազգային առ</w:t>
      </w:r>
      <w:r w:rsidR="00AD17A3" w:rsidRPr="00C5750A">
        <w:rPr>
          <w:rFonts w:ascii="GHEA Grapalat" w:hAnsi="GHEA Grapalat"/>
          <w:lang w:val="hy-AM"/>
        </w:rPr>
        <w:t>եւ</w:t>
      </w:r>
      <w:r w:rsidRPr="00C5750A">
        <w:rPr>
          <w:rFonts w:ascii="GHEA Grapalat" w:hAnsi="GHEA Grapalat"/>
          <w:lang w:val="hy-AM"/>
        </w:rPr>
        <w:t xml:space="preserve">տրի շրջանակներում ապրանքների դասակարգման, տեսակավորման </w:t>
      </w:r>
      <w:r w:rsidR="00AD17A3" w:rsidRPr="00C5750A">
        <w:rPr>
          <w:rFonts w:ascii="GHEA Grapalat" w:hAnsi="GHEA Grapalat"/>
          <w:lang w:val="hy-AM"/>
        </w:rPr>
        <w:t>եւ</w:t>
      </w:r>
      <w:r w:rsidRPr="00C5750A">
        <w:rPr>
          <w:rFonts w:ascii="GHEA Grapalat" w:hAnsi="GHEA Grapalat"/>
          <w:lang w:val="hy-AM"/>
        </w:rPr>
        <w:t xml:space="preserve"> վաճառքի չափանիշների ու կանոնների կիրառման համար.</w:t>
      </w:r>
      <w:r w:rsidR="009C182B" w:rsidRPr="00C5750A">
        <w:rPr>
          <w:rFonts w:ascii="GHEA Grapalat" w:hAnsi="GHEA Grapalat"/>
          <w:lang w:val="hy-AM"/>
        </w:rPr>
        <w:t xml:space="preserve">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 ջրային կենսաբանական պաշարների ներմուծման սահմանափակումներ՝ ցանկացած տեսքով դրանք ներմուծելու դեպքում, եթե անհրաժեշտ է.</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սահմանափակել Միության տարածքի ծագման՝ նույնանման ապրանքի արտադրությունն ու վաճառքը.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սահմանափակել Միության տարածքի ծագման՝ այն նույնանման ապրանքի արտադրությունն ու վաճառքը, որը կարող է անմիջապես փոխարինվել ներմուծվող ապրանքով, եթե Միությունում նույնանման ապրանքը բավարար չափով չի արտադրվում.</w:t>
      </w:r>
      <w:r w:rsidR="009C182B" w:rsidRPr="00C5750A">
        <w:rPr>
          <w:rFonts w:ascii="GHEA Grapalat" w:hAnsi="GHEA Grapalat"/>
          <w:lang w:val="hy-AM"/>
        </w:rPr>
        <w:t xml:space="preserve">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շուկայից հանել</w:t>
      </w:r>
      <w:r w:rsidR="007E2369" w:rsidRPr="00C5750A">
        <w:rPr>
          <w:rFonts w:ascii="GHEA Grapalat" w:hAnsi="GHEA Grapalat"/>
          <w:lang w:val="hy-AM"/>
        </w:rPr>
        <w:t xml:space="preserve"> </w:t>
      </w:r>
      <w:r w:rsidRPr="00C5750A">
        <w:rPr>
          <w:rFonts w:ascii="GHEA Grapalat" w:hAnsi="GHEA Grapalat"/>
          <w:lang w:val="hy-AM"/>
        </w:rPr>
        <w:t>Միության տարածքի ծագման նույնանման ապրանքի ժամանակավոր ավելցուկը՝ այն</w:t>
      </w:r>
      <w:r w:rsidR="009C182B" w:rsidRPr="00C5750A">
        <w:rPr>
          <w:rFonts w:ascii="GHEA Grapalat" w:hAnsi="GHEA Grapalat"/>
          <w:lang w:val="hy-AM"/>
        </w:rPr>
        <w:t xml:space="preserve"> </w:t>
      </w:r>
      <w:r w:rsidRPr="00C5750A">
        <w:rPr>
          <w:rFonts w:ascii="GHEA Grapalat" w:hAnsi="GHEA Grapalat"/>
          <w:lang w:val="hy-AM"/>
        </w:rPr>
        <w:t>սպառողների որոշ խմբերին անվճար կամ շուկայական գներից ավելի ցածր գներով տրամադրելով.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շուկայից հանել հայրենական արտադրության ապրանքի ժամանակավոր ավելցուկը, որը կարող է անմիջապես փոխարինվել ներմուծված ապրանքով,</w:t>
      </w:r>
      <w:r w:rsidR="009C182B" w:rsidRPr="00C5750A">
        <w:rPr>
          <w:rFonts w:ascii="GHEA Grapalat" w:hAnsi="GHEA Grapalat"/>
          <w:lang w:val="hy-AM"/>
        </w:rPr>
        <w:t xml:space="preserve"> </w:t>
      </w:r>
      <w:r w:rsidRPr="00C5750A">
        <w:rPr>
          <w:rFonts w:ascii="GHEA Grapalat" w:hAnsi="GHEA Grapalat"/>
          <w:lang w:val="hy-AM"/>
        </w:rPr>
        <w:t>եթե հայրենական արտադրության նույնանման</w:t>
      </w:r>
      <w:r w:rsidR="009C182B" w:rsidRPr="00C5750A">
        <w:rPr>
          <w:rFonts w:ascii="GHEA Grapalat" w:hAnsi="GHEA Grapalat"/>
          <w:lang w:val="hy-AM"/>
        </w:rPr>
        <w:t xml:space="preserve"> </w:t>
      </w:r>
      <w:r w:rsidRPr="00C5750A">
        <w:rPr>
          <w:rFonts w:ascii="GHEA Grapalat" w:hAnsi="GHEA Grapalat"/>
          <w:lang w:val="hy-AM"/>
        </w:rPr>
        <w:t>ապրանքը բավարար չափով չի արտադրվում, այն սպառողների որոշ խմբերի անվճար կամ շուկայական գներից ավելի ցածր գներով տրամադրելով։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13.</w:t>
      </w:r>
      <w:r w:rsidR="00932FDA" w:rsidRPr="00C5750A">
        <w:rPr>
          <w:rFonts w:ascii="GHEA Grapalat" w:hAnsi="GHEA Grapalat"/>
          <w:lang w:val="hy-AM"/>
        </w:rPr>
        <w:t xml:space="preserve"> </w:t>
      </w:r>
      <w:r w:rsidRPr="00C5750A">
        <w:rPr>
          <w:rFonts w:ascii="GHEA Grapalat" w:hAnsi="GHEA Grapalat"/>
          <w:lang w:val="hy-AM"/>
        </w:rPr>
        <w:t xml:space="preserve">Հանձնաժողովի կողմից Միության մաքսային տարածքում քանակական սահմանափակումներ սահմանելիս՝ կիրառվում են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Քանակական սահմանափակումներ կիրառվում են՝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արտահանման ժամանակ՝ միայն այն ապրանքների նկատմամբ, որոնք ծագում են անդամ պետությունների տարածքից,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ներմուծման ժամանակ՝ միայն այն ապրանքների նկատմամբ, որոնք ծագում են երրորդ երկրներից։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Քանակական սահմանափակումներ չեն կիրառվում որ</w:t>
      </w:r>
      <w:r w:rsidR="00AD17A3" w:rsidRPr="00C5750A">
        <w:rPr>
          <w:rFonts w:ascii="GHEA Grapalat" w:hAnsi="GHEA Grapalat"/>
          <w:lang w:val="hy-AM"/>
        </w:rPr>
        <w:t>եւ</w:t>
      </w:r>
      <w:r w:rsidRPr="00C5750A">
        <w:rPr>
          <w:rFonts w:ascii="GHEA Grapalat" w:hAnsi="GHEA Grapalat"/>
          <w:lang w:val="hy-AM"/>
        </w:rPr>
        <w:t>է երրորդ երկրի տարածքից ապրանքի ներմուծման կամ որ</w:t>
      </w:r>
      <w:r w:rsidR="00AD17A3" w:rsidRPr="00C5750A">
        <w:rPr>
          <w:rFonts w:ascii="GHEA Grapalat" w:hAnsi="GHEA Grapalat"/>
          <w:lang w:val="hy-AM"/>
        </w:rPr>
        <w:t>եւ</w:t>
      </w:r>
      <w:r w:rsidRPr="00C5750A">
        <w:rPr>
          <w:rFonts w:ascii="GHEA Grapalat" w:hAnsi="GHEA Grapalat"/>
          <w:lang w:val="hy-AM"/>
        </w:rPr>
        <w:t>է երրորդ երկրի տարածքի համար նախատեսված ապրանքի արտահանման ժամանակ՝ բացառությամբ այն դեպքերի, երբ նման քանակական սահմանափակումները կիրառվում են բոլոր երրորդ երկրներից կատարվող ներմուծման կամ բոլոր երրորդ երկրներ կատարվող արտահանման դեպքում:</w:t>
      </w:r>
      <w:r w:rsidR="00932FDA" w:rsidRPr="00C5750A">
        <w:rPr>
          <w:rFonts w:ascii="GHEA Grapalat" w:hAnsi="GHEA Grapalat"/>
          <w:lang w:val="hy-AM"/>
        </w:rPr>
        <w:t xml:space="preserve"> </w:t>
      </w:r>
      <w:r w:rsidRPr="00C5750A">
        <w:rPr>
          <w:rFonts w:ascii="GHEA Grapalat" w:hAnsi="GHEA Grapalat"/>
          <w:lang w:val="hy-AM"/>
        </w:rPr>
        <w:t>Սույն դրույթը չի խոչընդոտում անդամ պետությունների պարտավորությունների կատարումը՝ միջազգային պայմանագրերի համաձայն: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14.</w:t>
      </w:r>
      <w:r w:rsidR="00932FDA" w:rsidRPr="00C5750A">
        <w:rPr>
          <w:rFonts w:ascii="GHEA Grapalat" w:hAnsi="GHEA Grapalat"/>
          <w:lang w:val="hy-AM"/>
        </w:rPr>
        <w:t xml:space="preserve"> </w:t>
      </w:r>
      <w:r w:rsidRPr="00C5750A">
        <w:rPr>
          <w:rFonts w:ascii="GHEA Grapalat" w:hAnsi="GHEA Grapalat"/>
          <w:lang w:val="hy-AM"/>
        </w:rPr>
        <w:t xml:space="preserve">Արտահանման արգելքներն ու քանակական սահմանափակումները կարող են սահմանվել միայն ապրանքների ցանկում ներառված ապրանքների դեպքում, որոնք էական նշանակություն ունեն Միության ներքին շուկայի համար, </w:t>
      </w:r>
      <w:r w:rsidR="00AD17A3" w:rsidRPr="00C5750A">
        <w:rPr>
          <w:rFonts w:ascii="GHEA Grapalat" w:hAnsi="GHEA Grapalat"/>
          <w:lang w:val="hy-AM"/>
        </w:rPr>
        <w:t>եւ</w:t>
      </w:r>
      <w:r w:rsidRPr="00C5750A">
        <w:rPr>
          <w:rFonts w:ascii="GHEA Grapalat" w:hAnsi="GHEA Grapalat"/>
          <w:lang w:val="hy-AM"/>
        </w:rPr>
        <w:t xml:space="preserve"> որոնց նկատմամբ, բացառիկ դեպքերում, կարող են սահմանվել անդամ պետությունների առաջարկների հիման վրա Հանձնաժողովի կողմից հաստատված՝ արտահանման քանակական սահմանափակումներ ու արգելքներ։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15.</w:t>
      </w:r>
      <w:r w:rsidR="00932FDA" w:rsidRPr="00C5750A">
        <w:rPr>
          <w:rFonts w:ascii="GHEA Grapalat" w:hAnsi="GHEA Grapalat"/>
          <w:lang w:val="hy-AM"/>
        </w:rPr>
        <w:t xml:space="preserve"> </w:t>
      </w:r>
      <w:r w:rsidRPr="00C5750A">
        <w:rPr>
          <w:rFonts w:ascii="GHEA Grapalat" w:hAnsi="GHEA Grapalat"/>
          <w:lang w:val="hy-AM"/>
        </w:rPr>
        <w:t xml:space="preserve">Սույն Արձանագրության 12–րդ կետի 1–ին ենթակետի համաձայն՝ Միության ներքին շուկայի համար էական նշանակություն ունեցող գյուղատնտեսական ապրանքների արտահանման արգելքի կամ քանակական սահմանափակման սահմանման դեպքում Հանձնաժողովը.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հաշվի է առնում արգելքի կամ քանակական սահմանափակման հետ</w:t>
      </w:r>
      <w:r w:rsidR="00AD17A3" w:rsidRPr="00C5750A">
        <w:rPr>
          <w:rFonts w:ascii="GHEA Grapalat" w:hAnsi="GHEA Grapalat"/>
          <w:lang w:val="hy-AM"/>
        </w:rPr>
        <w:t>եւ</w:t>
      </w:r>
      <w:r w:rsidRPr="00C5750A">
        <w:rPr>
          <w:rFonts w:ascii="GHEA Grapalat" w:hAnsi="GHEA Grapalat"/>
          <w:lang w:val="hy-AM"/>
        </w:rPr>
        <w:t>անքները Միության տարածքից նման գյուղատնտեսական ապրանքներ ներմուծող երրորդ երկրների պարենային անվտանգության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Առ</w:t>
      </w:r>
      <w:r w:rsidR="00AD17A3" w:rsidRPr="00C5750A">
        <w:rPr>
          <w:rFonts w:ascii="GHEA Grapalat" w:hAnsi="GHEA Grapalat"/>
          <w:lang w:val="hy-AM"/>
        </w:rPr>
        <w:t>եւ</w:t>
      </w:r>
      <w:r w:rsidRPr="00C5750A">
        <w:rPr>
          <w:rFonts w:ascii="GHEA Grapalat" w:hAnsi="GHEA Grapalat"/>
          <w:lang w:val="hy-AM"/>
        </w:rPr>
        <w:t xml:space="preserve">տրի համաշխարհային կազմակերպության գյուղատնտեսական հարցերով Կոմիտեին նախօրոք տեղեկացնում է արտահանման արգելքի կամ քանակական սահմանափակման կիրառման բնույթի </w:t>
      </w:r>
      <w:r w:rsidR="00AD17A3" w:rsidRPr="00C5750A">
        <w:rPr>
          <w:rFonts w:ascii="GHEA Grapalat" w:hAnsi="GHEA Grapalat"/>
          <w:lang w:val="hy-AM"/>
        </w:rPr>
        <w:t>եւ</w:t>
      </w:r>
      <w:r w:rsidRPr="00C5750A">
        <w:rPr>
          <w:rFonts w:ascii="GHEA Grapalat" w:hAnsi="GHEA Grapalat"/>
          <w:lang w:val="hy-AM"/>
        </w:rPr>
        <w:t xml:space="preserve"> տ</w:t>
      </w:r>
      <w:r w:rsidR="00AD17A3" w:rsidRPr="00C5750A">
        <w:rPr>
          <w:rFonts w:ascii="GHEA Grapalat" w:hAnsi="GHEA Grapalat"/>
          <w:lang w:val="hy-AM"/>
        </w:rPr>
        <w:t>եւ</w:t>
      </w:r>
      <w:r w:rsidRPr="00C5750A">
        <w:rPr>
          <w:rFonts w:ascii="GHEA Grapalat" w:hAnsi="GHEA Grapalat"/>
          <w:lang w:val="hy-AM"/>
        </w:rPr>
        <w:t>ողության մասին,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ցանկացած ներմուծող երկրի խնդրանքով կազմակերպում է խորհրդատվություն կամ ներկայացնում բոլոր անհրաժեշտ տեղեկությունները քննարկվող միջոցին առնչվող հարցերի վերաբերյալ։</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Սույն կետում «ներմուծող երկիր» նշանակում է այն երկիրը, որի ներմուծումից անդամ պետությունների տարածքի ծագման այն գյուղատնտեսական ապրանքի չափաբաժինը, որի արտահանման մասով նախատեսվում է արգելք կամ քանակական սահմանափակում սահմանել, կազմում է 5 տոկոսից ոչ պակաս։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16.</w:t>
      </w:r>
      <w:r w:rsidR="00932FDA" w:rsidRPr="00C5750A">
        <w:rPr>
          <w:rFonts w:ascii="GHEA Grapalat" w:hAnsi="GHEA Grapalat"/>
          <w:lang w:val="hy-AM"/>
        </w:rPr>
        <w:t xml:space="preserve"> </w:t>
      </w:r>
      <w:r w:rsidRPr="00C5750A">
        <w:rPr>
          <w:rFonts w:ascii="GHEA Grapalat" w:hAnsi="GHEA Grapalat"/>
          <w:lang w:val="hy-AM"/>
        </w:rPr>
        <w:t xml:space="preserve">Հանձնաժողովը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քվոտաների ծավալը բաշխում է անդամ պետությունների միջ</w:t>
      </w:r>
      <w:r w:rsidR="00AD17A3" w:rsidRPr="00C5750A">
        <w:rPr>
          <w:rFonts w:ascii="GHEA Grapalat" w:hAnsi="GHEA Grapalat"/>
          <w:lang w:val="hy-AM"/>
        </w:rPr>
        <w:t>եւ</w:t>
      </w:r>
      <w:r w:rsidRPr="00C5750A">
        <w:rPr>
          <w:rFonts w:ascii="GHEA Grapalat" w:hAnsi="GHEA Grapalat"/>
          <w:lang w:val="hy-AM"/>
        </w:rPr>
        <w:t>, ինչպես նա</w:t>
      </w:r>
      <w:r w:rsidR="00AD17A3" w:rsidRPr="00C5750A">
        <w:rPr>
          <w:rFonts w:ascii="GHEA Grapalat" w:hAnsi="GHEA Grapalat"/>
          <w:lang w:val="hy-AM"/>
        </w:rPr>
        <w:t>եւ</w:t>
      </w:r>
      <w:r w:rsidRPr="00C5750A">
        <w:rPr>
          <w:rFonts w:ascii="GHEA Grapalat" w:hAnsi="GHEA Grapalat"/>
          <w:lang w:val="hy-AM"/>
        </w:rPr>
        <w:t xml:space="preserve"> անդամ պետությունների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մասնակիցների միջ</w:t>
      </w:r>
      <w:r w:rsidR="00AD17A3" w:rsidRPr="00C5750A">
        <w:rPr>
          <w:rFonts w:ascii="GHEA Grapalat" w:hAnsi="GHEA Grapalat"/>
          <w:lang w:val="hy-AM"/>
        </w:rPr>
        <w:t>եւ</w:t>
      </w:r>
      <w:r w:rsidRPr="00C5750A">
        <w:rPr>
          <w:rFonts w:ascii="GHEA Grapalat" w:hAnsi="GHEA Grapalat"/>
          <w:lang w:val="hy-AM"/>
        </w:rPr>
        <w:t xml:space="preserve"> սահմանում է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քվոտաների չափաբաժնի բաշխման մեթոդը, ինչպես նա</w:t>
      </w:r>
      <w:r w:rsidR="00AD17A3" w:rsidRPr="00C5750A">
        <w:rPr>
          <w:rFonts w:ascii="GHEA Grapalat" w:hAnsi="GHEA Grapalat"/>
          <w:lang w:val="hy-AM"/>
        </w:rPr>
        <w:t>եւ</w:t>
      </w:r>
      <w:r w:rsidRPr="00C5750A">
        <w:rPr>
          <w:rFonts w:ascii="GHEA Grapalat" w:hAnsi="GHEA Grapalat"/>
          <w:lang w:val="hy-AM"/>
        </w:rPr>
        <w:t>, անհրաժեշտության դեպքում՝ երրորդ երկրների միջ</w:t>
      </w:r>
      <w:r w:rsidR="00AD17A3" w:rsidRPr="00C5750A">
        <w:rPr>
          <w:rFonts w:ascii="GHEA Grapalat" w:hAnsi="GHEA Grapalat"/>
          <w:lang w:val="hy-AM"/>
        </w:rPr>
        <w:t>եւ</w:t>
      </w:r>
      <w:r w:rsidRPr="00C5750A">
        <w:rPr>
          <w:rFonts w:ascii="GHEA Grapalat" w:hAnsi="GHEA Grapalat"/>
          <w:lang w:val="hy-AM"/>
        </w:rPr>
        <w:t xml:space="preserve"> բաշխում է ներմուծման քվոտայի ծավալը: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Անդամ պետությունների միջ</w:t>
      </w:r>
      <w:r w:rsidR="00AD17A3" w:rsidRPr="00C5750A">
        <w:rPr>
          <w:rFonts w:ascii="GHEA Grapalat" w:hAnsi="GHEA Grapalat"/>
          <w:lang w:val="hy-AM"/>
        </w:rPr>
        <w:t>եւ</w:t>
      </w:r>
      <w:r w:rsidRPr="00C5750A">
        <w:rPr>
          <w:rFonts w:ascii="GHEA Grapalat" w:hAnsi="GHEA Grapalat"/>
          <w:lang w:val="hy-AM"/>
        </w:rPr>
        <w:t xml:space="preserve">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քվոտաների ծավալների բաշխումն իրականացվում է Հանձնաժողովի կողմից՝ կախված այն խնդիրներից, որոնց լուծումն առաջարկվում է գտնել քանակական սահմանափակումներ սահմանելու միջոցով՝ հաշվի առնելով անդամ պետությունների ներկայացրած առաջարկները՝ ըստ յուրաքանչ</w:t>
      </w:r>
      <w:r w:rsidR="00291AE8" w:rsidRPr="00C5750A">
        <w:rPr>
          <w:rFonts w:ascii="GHEA Grapalat" w:hAnsi="GHEA Grapalat"/>
          <w:lang w:val="hy-AM"/>
        </w:rPr>
        <w:t>յ</w:t>
      </w:r>
      <w:r w:rsidRPr="00C5750A">
        <w:rPr>
          <w:rFonts w:ascii="GHEA Grapalat" w:hAnsi="GHEA Grapalat"/>
          <w:lang w:val="hy-AM"/>
        </w:rPr>
        <w:t xml:space="preserve">ուր անդամ պետությունում ապրանքների արտադրության </w:t>
      </w:r>
      <w:r w:rsidR="00AD17A3" w:rsidRPr="00C5750A">
        <w:rPr>
          <w:rFonts w:ascii="GHEA Grapalat" w:hAnsi="GHEA Grapalat"/>
          <w:lang w:val="hy-AM"/>
        </w:rPr>
        <w:t>եւ</w:t>
      </w:r>
      <w:r w:rsidRPr="00C5750A">
        <w:rPr>
          <w:rFonts w:ascii="GHEA Grapalat" w:hAnsi="GHEA Grapalat"/>
          <w:lang w:val="hy-AM"/>
        </w:rPr>
        <w:t xml:space="preserve"> (կամ) սպառման ծավալների:</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17.</w:t>
      </w:r>
      <w:r w:rsidR="00932FDA" w:rsidRPr="00C5750A">
        <w:rPr>
          <w:rFonts w:ascii="GHEA Grapalat" w:hAnsi="GHEA Grapalat"/>
          <w:lang w:val="hy-AM"/>
        </w:rPr>
        <w:t xml:space="preserve"> </w:t>
      </w:r>
      <w:r w:rsidRPr="00C5750A">
        <w:rPr>
          <w:rFonts w:ascii="GHEA Grapalat" w:hAnsi="GHEA Grapalat"/>
          <w:lang w:val="hy-AM"/>
        </w:rPr>
        <w:t xml:space="preserve">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 կիրառելու մասին որոշում ընդունելիս Հանձնաժողովը.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1) որոշակի ժամկետով սահմանում է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 (անկախ դրանց՝ երրորդ երկրների միջ</w:t>
      </w:r>
      <w:r w:rsidR="00AD17A3" w:rsidRPr="00C5750A">
        <w:rPr>
          <w:rFonts w:ascii="GHEA Grapalat" w:hAnsi="GHEA Grapalat"/>
          <w:lang w:val="hy-AM"/>
        </w:rPr>
        <w:t>եւ</w:t>
      </w:r>
      <w:r w:rsidRPr="00C5750A">
        <w:rPr>
          <w:rFonts w:ascii="GHEA Grapalat" w:hAnsi="GHEA Grapalat"/>
          <w:lang w:val="hy-AM"/>
        </w:rPr>
        <w:t xml:space="preserve"> բաշխվելու փաստից),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 բոլոր շահագրգիռ երրորդ երկրներին տեղեկացնում է իրենց հատկացված ներմուծման քվոտայի ծավալի մասին (այն դեպքում, երբ ներմուծման քվոտան բաշխվում է երրորդ երկրների միջ</w:t>
      </w:r>
      <w:r w:rsidR="00AD17A3" w:rsidRPr="00C5750A">
        <w:rPr>
          <w:rFonts w:ascii="GHEA Grapalat" w:hAnsi="GHEA Grapalat"/>
          <w:lang w:val="hy-AM"/>
        </w:rPr>
        <w:t>եւ</w:t>
      </w:r>
      <w:r w:rsidRPr="00C5750A">
        <w:rPr>
          <w:rFonts w:ascii="GHEA Grapalat" w:hAnsi="GHEA Grapalat"/>
          <w:lang w:val="hy-AM"/>
        </w:rPr>
        <w:t>),</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3) հրապարակում է տեղեկություններ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քվոտայի կիրառման, դրանց ծավալի </w:t>
      </w:r>
      <w:r w:rsidR="00AD17A3" w:rsidRPr="00C5750A">
        <w:rPr>
          <w:rFonts w:ascii="GHEA Grapalat" w:hAnsi="GHEA Grapalat"/>
          <w:lang w:val="hy-AM"/>
        </w:rPr>
        <w:t>եւ</w:t>
      </w:r>
      <w:r w:rsidRPr="00C5750A">
        <w:rPr>
          <w:rFonts w:ascii="GHEA Grapalat" w:hAnsi="GHEA Grapalat"/>
          <w:lang w:val="hy-AM"/>
        </w:rPr>
        <w:t xml:space="preserve"> գործողության ժամկետի, ինչպես նա</w:t>
      </w:r>
      <w:r w:rsidR="00AD17A3" w:rsidRPr="00C5750A">
        <w:rPr>
          <w:rFonts w:ascii="GHEA Grapalat" w:hAnsi="GHEA Grapalat"/>
          <w:lang w:val="hy-AM"/>
        </w:rPr>
        <w:t>եւ</w:t>
      </w:r>
      <w:r w:rsidRPr="00C5750A">
        <w:rPr>
          <w:rFonts w:ascii="GHEA Grapalat" w:hAnsi="GHEA Grapalat"/>
          <w:lang w:val="hy-AM"/>
        </w:rPr>
        <w:t xml:space="preserve"> երրորդ երկրների միջ</w:t>
      </w:r>
      <w:r w:rsidR="00AD17A3" w:rsidRPr="00C5750A">
        <w:rPr>
          <w:rFonts w:ascii="GHEA Grapalat" w:hAnsi="GHEA Grapalat"/>
          <w:lang w:val="hy-AM"/>
        </w:rPr>
        <w:t>եւ</w:t>
      </w:r>
      <w:r w:rsidRPr="00C5750A">
        <w:rPr>
          <w:rFonts w:ascii="GHEA Grapalat" w:hAnsi="GHEA Grapalat"/>
          <w:lang w:val="hy-AM"/>
        </w:rPr>
        <w:t xml:space="preserve"> ներմուծման քվոտաներ բաշխելու մասին: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18.</w:t>
      </w:r>
      <w:r w:rsidR="00932FDA" w:rsidRPr="00C5750A">
        <w:rPr>
          <w:rFonts w:ascii="GHEA Grapalat" w:hAnsi="GHEA Grapalat"/>
          <w:lang w:val="hy-AM"/>
        </w:rPr>
        <w:t xml:space="preserve"> </w:t>
      </w:r>
      <w:r w:rsidRPr="00C5750A">
        <w:rPr>
          <w:rFonts w:ascii="GHEA Grapalat" w:hAnsi="GHEA Grapalat"/>
          <w:lang w:val="hy-AM"/>
        </w:rPr>
        <w:t>Ներմուծման քվոտաների բաշխումը երրորդ երկրների միջ</w:t>
      </w:r>
      <w:r w:rsidR="00AD17A3" w:rsidRPr="00C5750A">
        <w:rPr>
          <w:rFonts w:ascii="GHEA Grapalat" w:hAnsi="GHEA Grapalat"/>
          <w:lang w:val="hy-AM"/>
        </w:rPr>
        <w:t>եւ</w:t>
      </w:r>
      <w:r w:rsidRPr="00C5750A">
        <w:rPr>
          <w:rFonts w:ascii="GHEA Grapalat" w:hAnsi="GHEA Grapalat"/>
          <w:lang w:val="hy-AM"/>
        </w:rPr>
        <w:t>, որպես կանոն, իրականացվում է Հանձնաժողովի կողմից երրորդ երկրների բոլոր հիմնական մատակարարների հետ խորհրդատվության արդյունքների հիման վրա։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Ընդ որում, «երրորդ երկրի հիմնական մատակարար» նշանակում է մատակարար, որը Միության մաքսային տարածք տվյալ ապրանքի ներմուծումից ունի 5 </w:t>
      </w:r>
      <w:r w:rsidR="00AD17A3" w:rsidRPr="00C5750A">
        <w:rPr>
          <w:rFonts w:ascii="GHEA Grapalat" w:hAnsi="GHEA Grapalat"/>
          <w:lang w:val="hy-AM"/>
        </w:rPr>
        <w:t>եւ</w:t>
      </w:r>
      <w:r w:rsidRPr="00C5750A">
        <w:rPr>
          <w:rFonts w:ascii="GHEA Grapalat" w:hAnsi="GHEA Grapalat"/>
          <w:lang w:val="hy-AM"/>
        </w:rPr>
        <w:t xml:space="preserve"> ավելի տոկոս չափաբաժին։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19.</w:t>
      </w:r>
      <w:r w:rsidR="00932FDA" w:rsidRPr="00C5750A">
        <w:rPr>
          <w:rFonts w:ascii="GHEA Grapalat" w:hAnsi="GHEA Grapalat"/>
          <w:lang w:val="hy-AM"/>
        </w:rPr>
        <w:t xml:space="preserve"> </w:t>
      </w:r>
      <w:r w:rsidRPr="00C5750A">
        <w:rPr>
          <w:rFonts w:ascii="GHEA Grapalat" w:hAnsi="GHEA Grapalat"/>
          <w:lang w:val="hy-AM"/>
        </w:rPr>
        <w:t>Այն դեպքում, երբ ներմուծման քվոտաների բաշխումն անհնար է իրականացնել երրորդ երկրների հիմնական մատակարարների հետ խորհրդատվության արդյունքների հիման վրա, երրորդ երկրների միջ</w:t>
      </w:r>
      <w:r w:rsidR="00AD17A3" w:rsidRPr="00C5750A">
        <w:rPr>
          <w:rFonts w:ascii="GHEA Grapalat" w:hAnsi="GHEA Grapalat"/>
          <w:lang w:val="hy-AM"/>
        </w:rPr>
        <w:t>եւ</w:t>
      </w:r>
      <w:r w:rsidRPr="00C5750A">
        <w:rPr>
          <w:rFonts w:ascii="GHEA Grapalat" w:hAnsi="GHEA Grapalat"/>
          <w:lang w:val="hy-AM"/>
        </w:rPr>
        <w:t xml:space="preserve"> քվոտաների բաշխման մասին Հանձնաժողովի որոշումն ընդունվում է՝ հաշվի առնելով նախորդող ժամանակահատվածում այդ երկրներից կատարված ապրանքի մատակարարումների ծավալը: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20.</w:t>
      </w:r>
      <w:r w:rsidR="00932FDA" w:rsidRPr="00C5750A">
        <w:rPr>
          <w:rFonts w:ascii="GHEA Grapalat" w:hAnsi="GHEA Grapalat"/>
          <w:lang w:val="hy-AM"/>
        </w:rPr>
        <w:t xml:space="preserve"> </w:t>
      </w:r>
      <w:r w:rsidRPr="00C5750A">
        <w:rPr>
          <w:rFonts w:ascii="GHEA Grapalat" w:hAnsi="GHEA Grapalat"/>
          <w:lang w:val="hy-AM"/>
        </w:rPr>
        <w:t>Հանձնաժողովը չի սահմանում այնպիսի պայման կամ ձ</w:t>
      </w:r>
      <w:r w:rsidR="00AD17A3" w:rsidRPr="00C5750A">
        <w:rPr>
          <w:rFonts w:ascii="GHEA Grapalat" w:hAnsi="GHEA Grapalat"/>
          <w:lang w:val="hy-AM"/>
        </w:rPr>
        <w:t>եւ</w:t>
      </w:r>
      <w:r w:rsidRPr="00C5750A">
        <w:rPr>
          <w:rFonts w:ascii="GHEA Grapalat" w:hAnsi="GHEA Grapalat"/>
          <w:lang w:val="hy-AM"/>
        </w:rPr>
        <w:t>ական պահանջ, որը կարող է խոչընդոտել ցանկացած երրորդ երկրի լիարժեք կիրառել իրեն հատկացված ներմուծման քվոտան՝ պայմանով, որ նման ապրանքի մատակարարումն իրականացվի ներմուծման քվոտայի գործողության ժամկետի շրջանակներում: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21.</w:t>
      </w:r>
      <w:r w:rsidR="00932FDA" w:rsidRPr="00C5750A">
        <w:rPr>
          <w:rFonts w:ascii="GHEA Grapalat" w:hAnsi="GHEA Grapalat"/>
          <w:lang w:val="hy-AM"/>
        </w:rPr>
        <w:t xml:space="preserve"> </w:t>
      </w:r>
      <w:r w:rsidRPr="00C5750A">
        <w:rPr>
          <w:rFonts w:ascii="GHEA Grapalat" w:hAnsi="GHEA Grapalat"/>
          <w:lang w:val="hy-AM"/>
        </w:rPr>
        <w:t xml:space="preserve">Նախորդող ժամանակահատվածի ընտրությունն այն ապրանքի համար, որի առնչությամբ սահմանվում է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 իրականացվում է Հանձնաժողովի կողմից:</w:t>
      </w:r>
      <w:r w:rsidR="00932FDA" w:rsidRPr="00C5750A">
        <w:rPr>
          <w:rFonts w:ascii="GHEA Grapalat" w:hAnsi="GHEA Grapalat"/>
          <w:lang w:val="hy-AM"/>
        </w:rPr>
        <w:t xml:space="preserve"> </w:t>
      </w:r>
      <w:r w:rsidRPr="00C5750A">
        <w:rPr>
          <w:rFonts w:ascii="GHEA Grapalat" w:hAnsi="GHEA Grapalat"/>
          <w:lang w:val="hy-AM"/>
        </w:rPr>
        <w:t xml:space="preserve">Ընդ որում, նման ժամանակահատված են համարվում ցանկացած նախորդող երեք տարի, որի վերաբերյալ առկա են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իրական ծավալների մասին տեղեկություններ:</w:t>
      </w:r>
      <w:r w:rsidR="00932FDA" w:rsidRPr="00C5750A">
        <w:rPr>
          <w:rFonts w:ascii="GHEA Grapalat" w:hAnsi="GHEA Grapalat"/>
          <w:lang w:val="hy-AM"/>
        </w:rPr>
        <w:t xml:space="preserve"> </w:t>
      </w:r>
      <w:r w:rsidRPr="00C5750A">
        <w:rPr>
          <w:rFonts w:ascii="GHEA Grapalat" w:hAnsi="GHEA Grapalat"/>
          <w:lang w:val="hy-AM"/>
        </w:rPr>
        <w:t xml:space="preserve">Նախորդող ժամանակահատված ընտրելու հնարավորության բացակայության դեպքում,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քվոտաները բաշխվում են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իրական ծավալների ամենահավանական բաշխումը գնահատելու հիման վրա: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Սույն կետում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իրական ծավալներ» նշանակում է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ծավալներ՝ դրանց նկատմամբ սահմանափակումների բացակայության պայմաններում: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22.</w:t>
      </w:r>
      <w:r w:rsidR="00932FDA" w:rsidRPr="00C5750A">
        <w:rPr>
          <w:rFonts w:ascii="GHEA Grapalat" w:hAnsi="GHEA Grapalat"/>
          <w:lang w:val="hy-AM"/>
        </w:rPr>
        <w:t xml:space="preserve"> </w:t>
      </w:r>
      <w:r w:rsidRPr="00C5750A">
        <w:rPr>
          <w:rFonts w:ascii="GHEA Grapalat" w:hAnsi="GHEA Grapalat"/>
          <w:lang w:val="hy-AM"/>
        </w:rPr>
        <w:t>Ապրանքի մատակարարմամբ շահագրգռված ցանկացած երրորդ երկրի խնդրանքով Հանձնաժողովն այդ երկրի հետ պետք է անցկացնի խորհրդատվություն հետ</w:t>
      </w:r>
      <w:r w:rsidR="00AD17A3" w:rsidRPr="00C5750A">
        <w:rPr>
          <w:rFonts w:ascii="GHEA Grapalat" w:hAnsi="GHEA Grapalat"/>
          <w:lang w:val="hy-AM"/>
        </w:rPr>
        <w:t>եւ</w:t>
      </w:r>
      <w:r w:rsidRPr="00C5750A">
        <w:rPr>
          <w:rFonts w:ascii="GHEA Grapalat" w:hAnsi="GHEA Grapalat"/>
          <w:lang w:val="hy-AM"/>
        </w:rPr>
        <w:t>յալ հարցերի շուրջ.</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 սահմանված ներմուծման քվոտան վերաբաշխելու անհրաժեշտությունը,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 ընտրված նախորդող ժամանակահատվածի փոփոխումը,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 ներմուծման քվոտայի բաշխման կամ դրա սահմանափակ կիրառման առնչությամբ միակողմանիորեն սահմանված պայմանների, ձ</w:t>
      </w:r>
      <w:r w:rsidR="00AD17A3" w:rsidRPr="00C5750A">
        <w:rPr>
          <w:rFonts w:ascii="GHEA Grapalat" w:hAnsi="GHEA Grapalat"/>
          <w:lang w:val="hy-AM"/>
        </w:rPr>
        <w:t>եւ</w:t>
      </w:r>
      <w:r w:rsidRPr="00C5750A">
        <w:rPr>
          <w:rFonts w:ascii="GHEA Grapalat" w:hAnsi="GHEA Grapalat"/>
          <w:lang w:val="hy-AM"/>
        </w:rPr>
        <w:t>ական պահանջների կամ ցանկացած այլ դրույթ չեղարկելու անհրաժեշտությունը։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23.</w:t>
      </w:r>
      <w:r w:rsidR="00932FDA" w:rsidRPr="00C5750A">
        <w:rPr>
          <w:rFonts w:ascii="GHEA Grapalat" w:hAnsi="GHEA Grapalat"/>
          <w:lang w:val="hy-AM"/>
        </w:rPr>
        <w:t xml:space="preserve"> </w:t>
      </w:r>
      <w:r w:rsidRPr="00C5750A">
        <w:rPr>
          <w:rFonts w:ascii="GHEA Grapalat" w:hAnsi="GHEA Grapalat"/>
          <w:lang w:val="hy-AM"/>
        </w:rPr>
        <w:t>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մասնակիցների միջ</w:t>
      </w:r>
      <w:r w:rsidR="00AD17A3" w:rsidRPr="00C5750A">
        <w:rPr>
          <w:rFonts w:ascii="GHEA Grapalat" w:hAnsi="GHEA Grapalat"/>
          <w:lang w:val="hy-AM"/>
        </w:rPr>
        <w:t>եւ</w:t>
      </w:r>
      <w:r w:rsidRPr="00C5750A">
        <w:rPr>
          <w:rFonts w:ascii="GHEA Grapalat" w:hAnsi="GHEA Grapalat"/>
          <w:lang w:val="hy-AM"/>
        </w:rPr>
        <w:t xml:space="preserve">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քվոտաների չափաբաժնի բաշխումն իրականացնում են անդամ պետությունները՝ Հանձնաժողովի կողմից սահմանված մեթոդով, </w:t>
      </w:r>
      <w:r w:rsidR="00AD17A3" w:rsidRPr="00C5750A">
        <w:rPr>
          <w:rFonts w:ascii="GHEA Grapalat" w:hAnsi="GHEA Grapalat"/>
          <w:lang w:val="hy-AM"/>
        </w:rPr>
        <w:t>եւ</w:t>
      </w:r>
      <w:r w:rsidRPr="00C5750A">
        <w:rPr>
          <w:rFonts w:ascii="GHEA Grapalat" w:hAnsi="GHEA Grapalat"/>
          <w:lang w:val="hy-AM"/>
        </w:rPr>
        <w:t xml:space="preserve"> հիմնվում՝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քվոտայի չափաբաժին ստանալու հարցում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մասնակիցների իրավահավասարության վրա, ինչպես նա</w:t>
      </w:r>
      <w:r w:rsidR="00AD17A3" w:rsidRPr="00C5750A">
        <w:rPr>
          <w:rFonts w:ascii="GHEA Grapalat" w:hAnsi="GHEA Grapalat"/>
          <w:lang w:val="hy-AM"/>
        </w:rPr>
        <w:t>եւ</w:t>
      </w:r>
      <w:r w:rsidRPr="00C5750A">
        <w:rPr>
          <w:rFonts w:ascii="GHEA Grapalat" w:hAnsi="GHEA Grapalat"/>
          <w:lang w:val="hy-AM"/>
        </w:rPr>
        <w:t>՝ սեփականության ձ</w:t>
      </w:r>
      <w:r w:rsidR="00AD17A3" w:rsidRPr="00C5750A">
        <w:rPr>
          <w:rFonts w:ascii="GHEA Grapalat" w:hAnsi="GHEA Grapalat"/>
          <w:lang w:val="hy-AM"/>
        </w:rPr>
        <w:t>եւ</w:t>
      </w:r>
      <w:r w:rsidRPr="00C5750A">
        <w:rPr>
          <w:rFonts w:ascii="GHEA Grapalat" w:hAnsi="GHEA Grapalat"/>
          <w:lang w:val="hy-AM"/>
        </w:rPr>
        <w:t>ի, գրանցման վայրի կամ շուկայում ունեցած դիրքի հիմքով խտրականության բացառման վրա: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24.</w:t>
      </w:r>
      <w:r w:rsidR="00932FDA" w:rsidRPr="00C5750A">
        <w:rPr>
          <w:rFonts w:ascii="GHEA Grapalat" w:hAnsi="GHEA Grapalat"/>
          <w:lang w:val="hy-AM"/>
        </w:rPr>
        <w:t xml:space="preserve"> </w:t>
      </w:r>
      <w:r w:rsidRPr="00C5750A">
        <w:rPr>
          <w:rFonts w:ascii="GHEA Grapalat" w:hAnsi="GHEA Grapalat"/>
          <w:lang w:val="hy-AM"/>
        </w:rPr>
        <w:t>Բացի երրորդ երկրների միջ</w:t>
      </w:r>
      <w:r w:rsidR="00AD17A3" w:rsidRPr="00C5750A">
        <w:rPr>
          <w:rFonts w:ascii="GHEA Grapalat" w:hAnsi="GHEA Grapalat"/>
          <w:lang w:val="hy-AM"/>
        </w:rPr>
        <w:t>եւ</w:t>
      </w:r>
      <w:r w:rsidRPr="00C5750A">
        <w:rPr>
          <w:rFonts w:ascii="GHEA Grapalat" w:hAnsi="GHEA Grapalat"/>
          <w:lang w:val="hy-AM"/>
        </w:rPr>
        <w:t xml:space="preserve"> ներմուծման քվոտաներ բաշխելու դեպքերից՝ չպետք է պահանջվի, որ լիցենզիան օգտագործվի տվյալ ապրանքի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համար՝ դեպի որ</w:t>
      </w:r>
      <w:r w:rsidR="00AD17A3" w:rsidRPr="00C5750A">
        <w:rPr>
          <w:rFonts w:ascii="GHEA Grapalat" w:hAnsi="GHEA Grapalat"/>
          <w:lang w:val="hy-AM"/>
        </w:rPr>
        <w:t>եւ</w:t>
      </w:r>
      <w:r w:rsidRPr="00C5750A">
        <w:rPr>
          <w:rFonts w:ascii="GHEA Grapalat" w:hAnsi="GHEA Grapalat"/>
          <w:lang w:val="hy-AM"/>
        </w:rPr>
        <w:t xml:space="preserve">է կոնկրետ երկիր </w:t>
      </w:r>
      <w:r w:rsidR="00AD17A3" w:rsidRPr="00C5750A">
        <w:rPr>
          <w:rFonts w:ascii="GHEA Grapalat" w:hAnsi="GHEA Grapalat"/>
          <w:lang w:val="hy-AM"/>
        </w:rPr>
        <w:t>եւ</w:t>
      </w:r>
      <w:r w:rsidRPr="00C5750A">
        <w:rPr>
          <w:rFonts w:ascii="GHEA Grapalat" w:hAnsi="GHEA Grapalat"/>
          <w:lang w:val="hy-AM"/>
        </w:rPr>
        <w:t xml:space="preserve"> (կամ) որ</w:t>
      </w:r>
      <w:r w:rsidR="00AD17A3" w:rsidRPr="00C5750A">
        <w:rPr>
          <w:rFonts w:ascii="GHEA Grapalat" w:hAnsi="GHEA Grapalat"/>
          <w:lang w:val="hy-AM"/>
        </w:rPr>
        <w:t>եւ</w:t>
      </w:r>
      <w:r w:rsidRPr="00C5750A">
        <w:rPr>
          <w:rFonts w:ascii="GHEA Grapalat" w:hAnsi="GHEA Grapalat"/>
          <w:lang w:val="hy-AM"/>
        </w:rPr>
        <w:t>է կոնկրետ երկրից: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25.</w:t>
      </w:r>
      <w:r w:rsidR="00932FDA" w:rsidRPr="00C5750A">
        <w:rPr>
          <w:rFonts w:ascii="GHEA Grapalat" w:hAnsi="GHEA Grapalat"/>
          <w:lang w:val="hy-AM"/>
        </w:rPr>
        <w:t xml:space="preserve"> </w:t>
      </w:r>
      <w:r w:rsidRPr="00C5750A">
        <w:rPr>
          <w:rFonts w:ascii="GHEA Grapalat" w:hAnsi="GHEA Grapalat"/>
          <w:lang w:val="hy-AM"/>
        </w:rPr>
        <w:t xml:space="preserve">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 կիրառելիս Հանձնաժողովը.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 նշված ապրանքի առ</w:t>
      </w:r>
      <w:r w:rsidR="00AD17A3" w:rsidRPr="00C5750A">
        <w:rPr>
          <w:rFonts w:ascii="GHEA Grapalat" w:hAnsi="GHEA Grapalat"/>
          <w:lang w:val="hy-AM"/>
        </w:rPr>
        <w:t>եւ</w:t>
      </w:r>
      <w:r w:rsidRPr="00C5750A">
        <w:rPr>
          <w:rFonts w:ascii="GHEA Grapalat" w:hAnsi="GHEA Grapalat"/>
          <w:lang w:val="hy-AM"/>
        </w:rPr>
        <w:t xml:space="preserve">տրով շահագրգռված երրորդ երկրի պահանջով տեղեկություն է տրամադրում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քվոտայի բաշխման կարգի,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մասնակիցների միջ</w:t>
      </w:r>
      <w:r w:rsidR="00AD17A3" w:rsidRPr="00C5750A">
        <w:rPr>
          <w:rFonts w:ascii="GHEA Grapalat" w:hAnsi="GHEA Grapalat"/>
          <w:lang w:val="hy-AM"/>
        </w:rPr>
        <w:t>եւ</w:t>
      </w:r>
      <w:r w:rsidRPr="00C5750A">
        <w:rPr>
          <w:rFonts w:ascii="GHEA Grapalat" w:hAnsi="GHEA Grapalat"/>
          <w:lang w:val="hy-AM"/>
        </w:rPr>
        <w:t xml:space="preserve"> դրանց բաշխման մեխանիզմի </w:t>
      </w:r>
      <w:r w:rsidR="00AD17A3" w:rsidRPr="00C5750A">
        <w:rPr>
          <w:rFonts w:ascii="GHEA Grapalat" w:hAnsi="GHEA Grapalat"/>
          <w:lang w:val="hy-AM"/>
        </w:rPr>
        <w:t>եւ</w:t>
      </w:r>
      <w:r w:rsidRPr="00C5750A">
        <w:rPr>
          <w:rFonts w:ascii="GHEA Grapalat" w:hAnsi="GHEA Grapalat"/>
          <w:lang w:val="hy-AM"/>
        </w:rPr>
        <w:t xml:space="preserve"> քվոտաների այն ծավալների վերաբերյալ, որոնց համար տրամադրվել են լիցենզիաներ,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2) հրապարակում է տեղեկություններ այն ապրանքի ընդհանուր քանակի </w:t>
      </w:r>
      <w:r w:rsidR="00AD17A3" w:rsidRPr="00C5750A">
        <w:rPr>
          <w:rFonts w:ascii="GHEA Grapalat" w:hAnsi="GHEA Grapalat"/>
          <w:lang w:val="hy-AM"/>
        </w:rPr>
        <w:t>եւ</w:t>
      </w:r>
      <w:r w:rsidRPr="00C5750A">
        <w:rPr>
          <w:rFonts w:ascii="GHEA Grapalat" w:hAnsi="GHEA Grapalat"/>
          <w:lang w:val="hy-AM"/>
        </w:rPr>
        <w:t xml:space="preserve"> արժեքի մասին, որի արտահանումը </w:t>
      </w:r>
      <w:r w:rsidR="00AD17A3" w:rsidRPr="00C5750A">
        <w:rPr>
          <w:rFonts w:ascii="GHEA Grapalat" w:hAnsi="GHEA Grapalat"/>
          <w:lang w:val="hy-AM"/>
        </w:rPr>
        <w:t>եւ</w:t>
      </w:r>
      <w:r w:rsidRPr="00C5750A">
        <w:rPr>
          <w:rFonts w:ascii="GHEA Grapalat" w:hAnsi="GHEA Grapalat"/>
          <w:lang w:val="hy-AM"/>
        </w:rPr>
        <w:t xml:space="preserve"> (կամ) ներմուծումը կթույլատրվի որոշակի ապագա ժամանակահատվածի ընթացքում, ինչպես նա</w:t>
      </w:r>
      <w:r w:rsidR="00AD17A3" w:rsidRPr="00C5750A">
        <w:rPr>
          <w:rFonts w:ascii="GHEA Grapalat" w:hAnsi="GHEA Grapalat"/>
          <w:lang w:val="hy-AM"/>
        </w:rPr>
        <w:t>եւ</w:t>
      </w:r>
      <w:r w:rsidRPr="00C5750A">
        <w:rPr>
          <w:rFonts w:ascii="GHEA Grapalat" w:hAnsi="GHEA Grapalat"/>
          <w:lang w:val="hy-AM"/>
        </w:rPr>
        <w:t xml:space="preserve"> տեղեկություններ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քվոտաների գործողության ժամկետի սկզբի </w:t>
      </w:r>
      <w:r w:rsidR="00AD17A3" w:rsidRPr="00C5750A">
        <w:rPr>
          <w:rFonts w:ascii="GHEA Grapalat" w:hAnsi="GHEA Grapalat"/>
          <w:lang w:val="hy-AM"/>
        </w:rPr>
        <w:t>եւ</w:t>
      </w:r>
      <w:r w:rsidRPr="00C5750A">
        <w:rPr>
          <w:rFonts w:ascii="GHEA Grapalat" w:hAnsi="GHEA Grapalat"/>
          <w:lang w:val="hy-AM"/>
        </w:rPr>
        <w:t xml:space="preserve"> ավարտի ու դրանցում կատարված ցանկացած փոփոխության մասին:</w:t>
      </w:r>
    </w:p>
    <w:p w:rsidR="001E708A" w:rsidRPr="00C5750A" w:rsidRDefault="001E708A" w:rsidP="00C5750A">
      <w:pPr>
        <w:spacing w:after="0" w:line="240" w:lineRule="auto"/>
        <w:jc w:val="center"/>
        <w:rPr>
          <w:rFonts w:ascii="GHEA Grapalat" w:hAnsi="GHEA Grapalat"/>
          <w:b/>
          <w:lang w:val="hy-AM"/>
        </w:rPr>
      </w:pP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IV.</w:t>
      </w:r>
      <w:r w:rsidR="00932FDA" w:rsidRPr="00C5750A">
        <w:rPr>
          <w:rFonts w:ascii="GHEA Grapalat" w:hAnsi="GHEA Grapalat"/>
          <w:b/>
          <w:lang w:val="hy-AM"/>
        </w:rPr>
        <w:t xml:space="preserve"> </w:t>
      </w:r>
      <w:r w:rsidRPr="00C5750A">
        <w:rPr>
          <w:rFonts w:ascii="GHEA Grapalat" w:hAnsi="GHEA Grapalat"/>
          <w:b/>
          <w:lang w:val="hy-AM"/>
        </w:rPr>
        <w:t>Բացառիկ իրավունք</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26.</w:t>
      </w:r>
      <w:r w:rsidR="00932FDA" w:rsidRPr="00C5750A">
        <w:rPr>
          <w:rFonts w:ascii="GHEA Grapalat" w:hAnsi="GHEA Grapalat"/>
          <w:lang w:val="hy-AM"/>
        </w:rPr>
        <w:t xml:space="preserve"> </w:t>
      </w:r>
      <w:r w:rsidRPr="00C5750A">
        <w:rPr>
          <w:rFonts w:ascii="GHEA Grapalat" w:hAnsi="GHEA Grapalat"/>
          <w:lang w:val="hy-AM"/>
        </w:rPr>
        <w:t>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իրականացումը կարող է սահմանափակվել՝ բացառիկ իրավունք շնորհելով։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27.</w:t>
      </w:r>
      <w:r w:rsidR="00932FDA" w:rsidRPr="00C5750A">
        <w:rPr>
          <w:rFonts w:ascii="GHEA Grapalat" w:hAnsi="GHEA Grapalat"/>
          <w:lang w:val="hy-AM"/>
        </w:rPr>
        <w:t xml:space="preserve"> </w:t>
      </w:r>
      <w:r w:rsidRPr="00C5750A">
        <w:rPr>
          <w:rFonts w:ascii="GHEA Grapalat" w:hAnsi="GHEA Grapalat"/>
          <w:lang w:val="hy-AM"/>
        </w:rPr>
        <w:t xml:space="preserve">Այն ապրանքները, որոնց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համար տրվում է բացառիկ իրավունք, ինչպես նա</w:t>
      </w:r>
      <w:r w:rsidR="00AD17A3" w:rsidRPr="00C5750A">
        <w:rPr>
          <w:rFonts w:ascii="GHEA Grapalat" w:hAnsi="GHEA Grapalat"/>
          <w:lang w:val="hy-AM"/>
        </w:rPr>
        <w:t>եւ</w:t>
      </w:r>
      <w:r w:rsidRPr="00C5750A">
        <w:rPr>
          <w:rFonts w:ascii="GHEA Grapalat" w:hAnsi="GHEA Grapalat"/>
          <w:lang w:val="hy-AM"/>
        </w:rPr>
        <w:t xml:space="preserve"> անդամ պետությունների կողմից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նման բացառիկ իրավունքով օժտված մասնակիցներին սահմանելու կարգը, սահմանվում են Հանձնաժողովի կողմից։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այն մասնակիցների ցանկը, որոնց անդամ պետությունների կողմից տրվում է բացառիկ իրավունք՝ Հանձնաժողովի որոշման հիման վրա, համացանցում Միության պաշտոնական կայքում ենթակա է հրապարակման։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28.</w:t>
      </w:r>
      <w:r w:rsidR="00932FDA" w:rsidRPr="00C5750A">
        <w:rPr>
          <w:rFonts w:ascii="GHEA Grapalat" w:hAnsi="GHEA Grapalat"/>
          <w:lang w:val="hy-AM"/>
        </w:rPr>
        <w:t xml:space="preserve"> </w:t>
      </w:r>
      <w:r w:rsidRPr="00C5750A">
        <w:rPr>
          <w:rFonts w:ascii="GHEA Grapalat" w:hAnsi="GHEA Grapalat"/>
          <w:lang w:val="hy-AM"/>
        </w:rPr>
        <w:t>Բացառիկ իրավունք շնորհելով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իրականացման սահմանափակումներ սահմանելու վերաբերյալ՝ որոշումն ընդունվում է Հանձնաժողովի կողմի՝ անդամ պետության առաջարկությամբ։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Բացառիկ իրավունք սահմանելու անհրաժեշտության հիմնավորումը պետք է ներառի ֆինանսատնտեսական հաշվարկներ </w:t>
      </w:r>
      <w:r w:rsidR="00AD17A3" w:rsidRPr="00C5750A">
        <w:rPr>
          <w:rFonts w:ascii="GHEA Grapalat" w:hAnsi="GHEA Grapalat"/>
          <w:lang w:val="hy-AM"/>
        </w:rPr>
        <w:t>եւ</w:t>
      </w:r>
      <w:r w:rsidRPr="00C5750A">
        <w:rPr>
          <w:rFonts w:ascii="GHEA Grapalat" w:hAnsi="GHEA Grapalat"/>
          <w:lang w:val="hy-AM"/>
        </w:rPr>
        <w:t xml:space="preserve"> տվյալ միջոցի կիրառման նպատակահարմարությունը հաստատող այլ տեղեկություններ։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29.</w:t>
      </w:r>
      <w:r w:rsidR="00932FDA" w:rsidRPr="00C5750A">
        <w:rPr>
          <w:rFonts w:ascii="GHEA Grapalat" w:hAnsi="GHEA Grapalat"/>
          <w:lang w:val="hy-AM"/>
        </w:rPr>
        <w:t xml:space="preserve"> </w:t>
      </w:r>
      <w:r w:rsidRPr="00C5750A">
        <w:rPr>
          <w:rFonts w:ascii="GHEA Grapalat" w:hAnsi="GHEA Grapalat"/>
          <w:lang w:val="hy-AM"/>
        </w:rPr>
        <w:t>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այն մասնակիցները, որոնց անդամ պետությունները Հանձնաժողովի որոշման հիման վրա տրամադրում են բացառիկ իրավունք, համապատասխան ապրանքների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հետ կապված գործարքները կատարում են խտրականության բացառման սկզբունքի հիման վրա՝ առաջնորդվելով միայն առ</w:t>
      </w:r>
      <w:r w:rsidR="00AD17A3" w:rsidRPr="00C5750A">
        <w:rPr>
          <w:rFonts w:ascii="GHEA Grapalat" w:hAnsi="GHEA Grapalat"/>
          <w:lang w:val="hy-AM"/>
        </w:rPr>
        <w:t>եւ</w:t>
      </w:r>
      <w:r w:rsidRPr="00C5750A">
        <w:rPr>
          <w:rFonts w:ascii="GHEA Grapalat" w:hAnsi="GHEA Grapalat"/>
          <w:lang w:val="hy-AM"/>
        </w:rPr>
        <w:t xml:space="preserve">տրային նկատառումներով՝ ներառյալ վաճառքի կամ գնման պայմանները, </w:t>
      </w:r>
      <w:r w:rsidR="00AD17A3" w:rsidRPr="00C5750A">
        <w:rPr>
          <w:rFonts w:ascii="GHEA Grapalat" w:hAnsi="GHEA Grapalat"/>
          <w:lang w:val="hy-AM"/>
        </w:rPr>
        <w:t>եւ</w:t>
      </w:r>
      <w:r w:rsidRPr="00C5750A">
        <w:rPr>
          <w:rFonts w:ascii="GHEA Grapalat" w:hAnsi="GHEA Grapalat"/>
          <w:lang w:val="hy-AM"/>
        </w:rPr>
        <w:t xml:space="preserve"> երրորդ երկրների կազմակերպություններին (գործարար շրջանառության սովորույթներին համապատասխան) տրամադրում են համապատասխան հնարավորություն՝ նման գնումներին կամ վաճառքներին մասնակցելու հարցում մրցակցելու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30.</w:t>
      </w:r>
      <w:r w:rsidR="00932FDA" w:rsidRPr="00C5750A">
        <w:rPr>
          <w:rFonts w:ascii="GHEA Grapalat" w:hAnsi="GHEA Grapalat"/>
          <w:lang w:val="hy-AM"/>
        </w:rPr>
        <w:t xml:space="preserve"> </w:t>
      </w:r>
      <w:r w:rsidRPr="00C5750A">
        <w:rPr>
          <w:rFonts w:ascii="GHEA Grapalat" w:hAnsi="GHEA Grapalat"/>
          <w:lang w:val="hy-AM"/>
        </w:rPr>
        <w:t xml:space="preserve">Այն ապրանքների արտահանումը </w:t>
      </w:r>
      <w:r w:rsidR="00AD17A3" w:rsidRPr="00C5750A">
        <w:rPr>
          <w:rFonts w:ascii="GHEA Grapalat" w:hAnsi="GHEA Grapalat"/>
          <w:lang w:val="hy-AM"/>
        </w:rPr>
        <w:t>եւ</w:t>
      </w:r>
      <w:r w:rsidRPr="00C5750A">
        <w:rPr>
          <w:rFonts w:ascii="GHEA Grapalat" w:hAnsi="GHEA Grapalat"/>
          <w:lang w:val="hy-AM"/>
        </w:rPr>
        <w:t xml:space="preserve"> (կամ) ներմուծումը, որոնց մասով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մասնակիցներին տրվել է բացառիկ իրավունք, իրականացվում է լիազոր մարմնի կողմից տրամադրվող բացառիկ լիցենզիաների հիման վրա։</w:t>
      </w:r>
    </w:p>
    <w:p w:rsidR="00932FDA" w:rsidRPr="00C5750A" w:rsidRDefault="00932FDA" w:rsidP="00C5750A">
      <w:pPr>
        <w:spacing w:after="0" w:line="240" w:lineRule="auto"/>
        <w:rPr>
          <w:rFonts w:ascii="GHEA Grapalat" w:hAnsi="GHEA Grapalat"/>
          <w:lang w:val="hy-AM"/>
        </w:rPr>
      </w:pP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V.</w:t>
      </w:r>
      <w:r w:rsidR="00932FDA" w:rsidRPr="00C5750A">
        <w:rPr>
          <w:rFonts w:ascii="GHEA Grapalat" w:hAnsi="GHEA Grapalat"/>
          <w:b/>
          <w:lang w:val="hy-AM"/>
        </w:rPr>
        <w:t xml:space="preserve"> </w:t>
      </w:r>
      <w:r w:rsidRPr="00C5750A">
        <w:rPr>
          <w:rFonts w:ascii="GHEA Grapalat" w:hAnsi="GHEA Grapalat"/>
          <w:b/>
          <w:lang w:val="hy-AM"/>
        </w:rPr>
        <w:t>Ավտոմատ լիցենզավորում (հսկողություն)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31.</w:t>
      </w:r>
      <w:r w:rsidR="00932FDA" w:rsidRPr="00C5750A">
        <w:rPr>
          <w:rFonts w:ascii="GHEA Grapalat" w:hAnsi="GHEA Grapalat"/>
          <w:lang w:val="hy-AM"/>
        </w:rPr>
        <w:t xml:space="preserve"> </w:t>
      </w:r>
      <w:r w:rsidRPr="00C5750A">
        <w:rPr>
          <w:rFonts w:ascii="GHEA Grapalat" w:hAnsi="GHEA Grapalat"/>
          <w:lang w:val="hy-AM"/>
        </w:rPr>
        <w:t xml:space="preserve">Ապրանքների առանձին տեսակների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դինամիկան վերահսկելու նպատակով Հանձնաժողովն իրավունք ունի սահմանելու ավտոմատ լիցենզավորում (հսկողություն)։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32.</w:t>
      </w:r>
      <w:r w:rsidR="00932FDA" w:rsidRPr="00C5750A">
        <w:rPr>
          <w:rFonts w:ascii="GHEA Grapalat" w:hAnsi="GHEA Grapalat"/>
          <w:lang w:val="hy-AM"/>
        </w:rPr>
        <w:t xml:space="preserve"> </w:t>
      </w:r>
      <w:r w:rsidRPr="00C5750A">
        <w:rPr>
          <w:rFonts w:ascii="GHEA Grapalat" w:hAnsi="GHEA Grapalat"/>
          <w:lang w:val="hy-AM"/>
        </w:rPr>
        <w:t>Ավտոմատ լիցենզավորման (հսկողության) սահմանումն իրականացվում է ինչպես անդամ պետության, այնպես էլ Հանձնաժողովի նախաձեռնությամբ։</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Ավտոմատ լիցենզավորում (հսկողություն) սահմանելու հիմնավորումը պետք է ներառի տեղեկություններ առանձին տեսակի ապրանքների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քանակական ցուցանիշների </w:t>
      </w:r>
      <w:r w:rsidR="00AD17A3" w:rsidRPr="00C5750A">
        <w:rPr>
          <w:rFonts w:ascii="GHEA Grapalat" w:hAnsi="GHEA Grapalat"/>
          <w:lang w:val="hy-AM"/>
        </w:rPr>
        <w:t>եւ</w:t>
      </w:r>
      <w:r w:rsidRPr="00C5750A">
        <w:rPr>
          <w:rFonts w:ascii="GHEA Grapalat" w:hAnsi="GHEA Grapalat"/>
          <w:lang w:val="hy-AM"/>
        </w:rPr>
        <w:t xml:space="preserve"> դրանցում այլ միջոցներով կատարված փոփոխությունների հետագծելիության անհնարինության մասին: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33.</w:t>
      </w:r>
      <w:r w:rsidR="00932FDA" w:rsidRPr="00C5750A">
        <w:rPr>
          <w:rFonts w:ascii="GHEA Grapalat" w:hAnsi="GHEA Grapalat"/>
          <w:lang w:val="hy-AM"/>
        </w:rPr>
        <w:t xml:space="preserve"> </w:t>
      </w:r>
      <w:r w:rsidRPr="00C5750A">
        <w:rPr>
          <w:rFonts w:ascii="GHEA Grapalat" w:hAnsi="GHEA Grapalat"/>
          <w:lang w:val="hy-AM"/>
        </w:rPr>
        <w:t>Առանձին տեսակների ապրանքների ցանկը, որոնց նկատմամբ սահմանվում է ավտոմատ լիցենզավորում (հսկողություն), ինչպես նա</w:t>
      </w:r>
      <w:r w:rsidR="00AD17A3" w:rsidRPr="00C5750A">
        <w:rPr>
          <w:rFonts w:ascii="GHEA Grapalat" w:hAnsi="GHEA Grapalat"/>
          <w:lang w:val="hy-AM"/>
        </w:rPr>
        <w:t>եւ</w:t>
      </w:r>
      <w:r w:rsidRPr="00C5750A">
        <w:rPr>
          <w:rFonts w:ascii="GHEA Grapalat" w:hAnsi="GHEA Grapalat"/>
          <w:lang w:val="hy-AM"/>
        </w:rPr>
        <w:t xml:space="preserve"> դրա գործողության ժամկետները նախատեսվում են Հանձնաժողովի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Այն ապրանքները, որոնց նկատմամբ սահմանված է ավտոմատ լիցենզավորում (հսկողություն), ներառվում են միասնական ցանկում։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34.</w:t>
      </w:r>
      <w:r w:rsidR="00932FDA" w:rsidRPr="00C5750A">
        <w:rPr>
          <w:rFonts w:ascii="GHEA Grapalat" w:hAnsi="GHEA Grapalat"/>
          <w:lang w:val="hy-AM"/>
        </w:rPr>
        <w:t xml:space="preserve"> </w:t>
      </w:r>
      <w:r w:rsidRPr="00C5750A">
        <w:rPr>
          <w:rFonts w:ascii="GHEA Grapalat" w:hAnsi="GHEA Grapalat"/>
          <w:lang w:val="hy-AM"/>
        </w:rPr>
        <w:t xml:space="preserve">Այն ապրանքների արտահանումը </w:t>
      </w:r>
      <w:r w:rsidR="00AD17A3" w:rsidRPr="00C5750A">
        <w:rPr>
          <w:rFonts w:ascii="GHEA Grapalat" w:hAnsi="GHEA Grapalat"/>
          <w:lang w:val="hy-AM"/>
        </w:rPr>
        <w:t>եւ</w:t>
      </w:r>
      <w:r w:rsidRPr="00C5750A">
        <w:rPr>
          <w:rFonts w:ascii="GHEA Grapalat" w:hAnsi="GHEA Grapalat"/>
          <w:lang w:val="hy-AM"/>
        </w:rPr>
        <w:t xml:space="preserve"> (կամ) ներմուծումը, որոնց նկատմամբ սահմանված է ավտոմատ լիցենզավորում (հսկողություն), իրականացվում է լիազոր մարմնի </w:t>
      </w:r>
      <w:r w:rsidRPr="00C5750A">
        <w:rPr>
          <w:rFonts w:ascii="GHEA Grapalat" w:hAnsi="GHEA Grapalat"/>
          <w:lang w:val="hy-AM"/>
        </w:rPr>
        <w:lastRenderedPageBreak/>
        <w:t xml:space="preserve">կողմից տրված թույլտվությունների առկայության դեպքում՝ Հանձնաժողովի կողմից սահմանված կարգով։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35.</w:t>
      </w:r>
      <w:r w:rsidR="00932FDA" w:rsidRPr="00C5750A">
        <w:rPr>
          <w:rFonts w:ascii="GHEA Grapalat" w:hAnsi="GHEA Grapalat"/>
          <w:lang w:val="hy-AM"/>
        </w:rPr>
        <w:t xml:space="preserve"> </w:t>
      </w:r>
      <w:r w:rsidRPr="00C5750A">
        <w:rPr>
          <w:rFonts w:ascii="GHEA Grapalat" w:hAnsi="GHEA Grapalat"/>
          <w:lang w:val="hy-AM"/>
        </w:rPr>
        <w:t xml:space="preserve">Ապրանքների միասնական ցանկում ներառված ապրանքների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թույլտվությունների տրամադրումն իրականացվում է՝ հավելվածի կանոնների համաձայն։</w:t>
      </w:r>
    </w:p>
    <w:p w:rsidR="00932FDA" w:rsidRPr="00C5750A" w:rsidRDefault="00932FDA" w:rsidP="00C5750A">
      <w:pPr>
        <w:spacing w:after="0" w:line="240" w:lineRule="auto"/>
        <w:rPr>
          <w:rFonts w:ascii="GHEA Grapalat" w:hAnsi="GHEA Grapalat"/>
          <w:lang w:val="hy-AM"/>
        </w:rPr>
      </w:pP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VI.</w:t>
      </w:r>
      <w:r w:rsidR="00932FDA" w:rsidRPr="00C5750A">
        <w:rPr>
          <w:rFonts w:ascii="GHEA Grapalat" w:hAnsi="GHEA Grapalat"/>
          <w:b/>
          <w:lang w:val="hy-AM"/>
        </w:rPr>
        <w:t xml:space="preserve"> </w:t>
      </w:r>
      <w:r w:rsidRPr="00C5750A">
        <w:rPr>
          <w:rFonts w:ascii="GHEA Grapalat" w:hAnsi="GHEA Grapalat"/>
          <w:b/>
          <w:lang w:val="hy-AM"/>
        </w:rPr>
        <w:t>Թույլատրման կարգը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36.</w:t>
      </w:r>
      <w:r w:rsidR="00932FDA" w:rsidRPr="00C5750A">
        <w:rPr>
          <w:rFonts w:ascii="GHEA Grapalat" w:hAnsi="GHEA Grapalat"/>
          <w:lang w:val="hy-AM"/>
        </w:rPr>
        <w:t xml:space="preserve"> </w:t>
      </w:r>
      <w:r w:rsidRPr="00C5750A">
        <w:rPr>
          <w:rFonts w:ascii="GHEA Grapalat" w:hAnsi="GHEA Grapalat"/>
          <w:lang w:val="hy-AM"/>
        </w:rPr>
        <w:t xml:space="preserve">Ապրանքների ներմուծման </w:t>
      </w:r>
      <w:r w:rsidR="00AD17A3" w:rsidRPr="00C5750A">
        <w:rPr>
          <w:rFonts w:ascii="GHEA Grapalat" w:hAnsi="GHEA Grapalat"/>
          <w:lang w:val="hy-AM"/>
        </w:rPr>
        <w:t>եւ</w:t>
      </w:r>
      <w:r w:rsidRPr="00C5750A">
        <w:rPr>
          <w:rFonts w:ascii="GHEA Grapalat" w:hAnsi="GHEA Grapalat"/>
          <w:lang w:val="hy-AM"/>
        </w:rPr>
        <w:t xml:space="preserve"> (կամ) արտահանման թույլատրման կարգն իրականացվում է լիցենզավորման սահմանմամբ կամ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կարգավորման այլ վարչական միջոցների կիրառմամբ։</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37.</w:t>
      </w:r>
      <w:r w:rsidR="00932FDA" w:rsidRPr="00C5750A">
        <w:rPr>
          <w:rFonts w:ascii="GHEA Grapalat" w:hAnsi="GHEA Grapalat"/>
          <w:lang w:val="hy-AM"/>
        </w:rPr>
        <w:t xml:space="preserve"> </w:t>
      </w:r>
      <w:r w:rsidRPr="00C5750A">
        <w:rPr>
          <w:rFonts w:ascii="GHEA Grapalat" w:hAnsi="GHEA Grapalat"/>
          <w:lang w:val="hy-AM"/>
        </w:rPr>
        <w:t xml:space="preserve">Թույլատրման կարգի սահմանման, կիրառման </w:t>
      </w:r>
      <w:r w:rsidR="00AD17A3" w:rsidRPr="00C5750A">
        <w:rPr>
          <w:rFonts w:ascii="GHEA Grapalat" w:hAnsi="GHEA Grapalat"/>
          <w:lang w:val="hy-AM"/>
        </w:rPr>
        <w:t>եւ</w:t>
      </w:r>
      <w:r w:rsidRPr="00C5750A">
        <w:rPr>
          <w:rFonts w:ascii="GHEA Grapalat" w:hAnsi="GHEA Grapalat"/>
          <w:lang w:val="hy-AM"/>
        </w:rPr>
        <w:t xml:space="preserve"> չեղարկման վերաբերյալ որոշումն ընդունվում է Հանձնաժողովի կողմից։</w:t>
      </w:r>
    </w:p>
    <w:p w:rsidR="00932FDA" w:rsidRPr="00C5750A" w:rsidRDefault="00932FDA" w:rsidP="00C5750A">
      <w:pPr>
        <w:spacing w:after="0" w:line="240" w:lineRule="auto"/>
        <w:rPr>
          <w:rFonts w:ascii="GHEA Grapalat" w:hAnsi="GHEA Grapalat"/>
          <w:lang w:val="hy-AM"/>
        </w:rPr>
      </w:pP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VII.</w:t>
      </w:r>
      <w:r w:rsidR="00932FDA" w:rsidRPr="00C5750A">
        <w:rPr>
          <w:rFonts w:ascii="GHEA Grapalat" w:hAnsi="GHEA Grapalat"/>
          <w:b/>
          <w:lang w:val="hy-AM"/>
        </w:rPr>
        <w:t xml:space="preserve"> </w:t>
      </w:r>
      <w:r w:rsidRPr="00C5750A">
        <w:rPr>
          <w:rFonts w:ascii="GHEA Grapalat" w:hAnsi="GHEA Grapalat"/>
          <w:b/>
          <w:lang w:val="hy-AM"/>
        </w:rPr>
        <w:t>Ընդհանուր բացառությունները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38. Ապրանքների առանձին տեսակների ներմուծման </w:t>
      </w:r>
      <w:r w:rsidR="00AD17A3" w:rsidRPr="00C5750A">
        <w:rPr>
          <w:rFonts w:ascii="GHEA Grapalat" w:hAnsi="GHEA Grapalat"/>
          <w:lang w:val="hy-AM"/>
        </w:rPr>
        <w:t>եւ</w:t>
      </w:r>
      <w:r w:rsidRPr="00C5750A">
        <w:rPr>
          <w:rFonts w:ascii="GHEA Grapalat" w:hAnsi="GHEA Grapalat"/>
          <w:lang w:val="hy-AM"/>
        </w:rPr>
        <w:t xml:space="preserve"> (կամ) արտահանման դեպքում կարող են սահմանվել միջոցներ, այդ թվում՝ սույն Արձանագրության III </w:t>
      </w:r>
      <w:r w:rsidR="00AD17A3" w:rsidRPr="00C5750A">
        <w:rPr>
          <w:rFonts w:ascii="GHEA Grapalat" w:hAnsi="GHEA Grapalat"/>
          <w:lang w:val="hy-AM"/>
        </w:rPr>
        <w:t>եւ</w:t>
      </w:r>
      <w:r w:rsidRPr="00C5750A">
        <w:rPr>
          <w:rFonts w:ascii="GHEA Grapalat" w:hAnsi="GHEA Grapalat"/>
          <w:lang w:val="hy-AM"/>
        </w:rPr>
        <w:t xml:space="preserve"> IV բաժիններում նշված հիմքերից տարբեր այլ հիմքերով, եթե այդ միջոցները՝</w:t>
      </w:r>
    </w:p>
    <w:p w:rsidR="00341EE4" w:rsidRPr="00C5750A" w:rsidRDefault="00932FDA"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1) </w:t>
      </w:r>
      <w:r w:rsidR="00341EE4" w:rsidRPr="00C5750A">
        <w:rPr>
          <w:rFonts w:ascii="GHEA Grapalat" w:hAnsi="GHEA Grapalat"/>
          <w:lang w:val="hy-AM"/>
        </w:rPr>
        <w:t>անհրաժեշտ են հասարակության բարոյական արժեքների կամ իրավակարգի պահպանման համար.</w:t>
      </w:r>
    </w:p>
    <w:p w:rsidR="00341EE4" w:rsidRPr="00C5750A" w:rsidRDefault="00932FDA"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2) </w:t>
      </w:r>
      <w:r w:rsidR="00341EE4" w:rsidRPr="00C5750A">
        <w:rPr>
          <w:rFonts w:ascii="GHEA Grapalat" w:hAnsi="GHEA Grapalat"/>
          <w:lang w:val="hy-AM"/>
        </w:rPr>
        <w:t xml:space="preserve">անհրաժեշտ են մարդու կյանքի </w:t>
      </w:r>
      <w:r w:rsidR="00AD17A3" w:rsidRPr="00C5750A">
        <w:rPr>
          <w:rFonts w:ascii="GHEA Grapalat" w:hAnsi="GHEA Grapalat"/>
          <w:lang w:val="hy-AM"/>
        </w:rPr>
        <w:t>եւ</w:t>
      </w:r>
      <w:r w:rsidR="00341EE4" w:rsidRPr="00C5750A">
        <w:rPr>
          <w:rFonts w:ascii="GHEA Grapalat" w:hAnsi="GHEA Grapalat"/>
          <w:lang w:val="hy-AM"/>
        </w:rPr>
        <w:t xml:space="preserve"> առողջության, շրջակա միջավայրի, կենդանիների </w:t>
      </w:r>
      <w:r w:rsidR="00AD17A3" w:rsidRPr="00C5750A">
        <w:rPr>
          <w:rFonts w:ascii="GHEA Grapalat" w:hAnsi="GHEA Grapalat"/>
          <w:lang w:val="hy-AM"/>
        </w:rPr>
        <w:t>եւ</w:t>
      </w:r>
      <w:r w:rsidR="00341EE4" w:rsidRPr="00C5750A">
        <w:rPr>
          <w:rFonts w:ascii="GHEA Grapalat" w:hAnsi="GHEA Grapalat"/>
          <w:lang w:val="hy-AM"/>
        </w:rPr>
        <w:t xml:space="preserve"> բույսերի պահպանման համար.</w:t>
      </w:r>
    </w:p>
    <w:p w:rsidR="00341EE4" w:rsidRPr="00C5750A" w:rsidRDefault="00932FDA"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3) </w:t>
      </w:r>
      <w:r w:rsidR="00341EE4" w:rsidRPr="00C5750A">
        <w:rPr>
          <w:rFonts w:ascii="GHEA Grapalat" w:hAnsi="GHEA Grapalat"/>
          <w:lang w:val="hy-AM"/>
        </w:rPr>
        <w:t xml:space="preserve">վերաբերում են ոսկու կամ արծաթի արտահանմանը </w:t>
      </w:r>
      <w:r w:rsidR="00AD17A3" w:rsidRPr="00C5750A">
        <w:rPr>
          <w:rFonts w:ascii="GHEA Grapalat" w:hAnsi="GHEA Grapalat"/>
          <w:lang w:val="hy-AM"/>
        </w:rPr>
        <w:t>եւ</w:t>
      </w:r>
      <w:r w:rsidR="00341EE4" w:rsidRPr="00C5750A">
        <w:rPr>
          <w:rFonts w:ascii="GHEA Grapalat" w:hAnsi="GHEA Grapalat"/>
          <w:lang w:val="hy-AM"/>
        </w:rPr>
        <w:t xml:space="preserve"> (կամ) ներմուծմանը.</w:t>
      </w:r>
    </w:p>
    <w:p w:rsidR="00341EE4" w:rsidRPr="00C5750A" w:rsidRDefault="00EB035B"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4) </w:t>
      </w:r>
      <w:r w:rsidR="00341EE4" w:rsidRPr="00C5750A">
        <w:rPr>
          <w:rFonts w:ascii="GHEA Grapalat" w:hAnsi="GHEA Grapalat"/>
          <w:lang w:val="hy-AM"/>
        </w:rPr>
        <w:t xml:space="preserve">կիրառվում են մշակութային արժեքների </w:t>
      </w:r>
      <w:r w:rsidR="00AD17A3" w:rsidRPr="00C5750A">
        <w:rPr>
          <w:rFonts w:ascii="GHEA Grapalat" w:hAnsi="GHEA Grapalat"/>
          <w:lang w:val="hy-AM"/>
        </w:rPr>
        <w:t>եւ</w:t>
      </w:r>
      <w:r w:rsidR="00341EE4" w:rsidRPr="00C5750A">
        <w:rPr>
          <w:rFonts w:ascii="GHEA Grapalat" w:hAnsi="GHEA Grapalat"/>
          <w:lang w:val="hy-AM"/>
        </w:rPr>
        <w:t xml:space="preserve"> մշակութային ժառանգության պաշտպանության համար.</w:t>
      </w:r>
    </w:p>
    <w:p w:rsidR="00341EE4" w:rsidRPr="00C5750A" w:rsidRDefault="00EB035B"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5) </w:t>
      </w:r>
      <w:r w:rsidR="00341EE4" w:rsidRPr="00C5750A">
        <w:rPr>
          <w:rFonts w:ascii="GHEA Grapalat" w:hAnsi="GHEA Grapalat"/>
          <w:lang w:val="hy-AM"/>
        </w:rPr>
        <w:t xml:space="preserve">անհրաժեշտ են անվերականգնելի բնական ռեսուրսների սպառումը կանխելու համար </w:t>
      </w:r>
      <w:r w:rsidR="00AD17A3" w:rsidRPr="00C5750A">
        <w:rPr>
          <w:rFonts w:ascii="GHEA Grapalat" w:hAnsi="GHEA Grapalat"/>
          <w:lang w:val="hy-AM"/>
        </w:rPr>
        <w:t>եւ</w:t>
      </w:r>
      <w:r w:rsidR="00341EE4" w:rsidRPr="00C5750A">
        <w:rPr>
          <w:rFonts w:ascii="GHEA Grapalat" w:hAnsi="GHEA Grapalat"/>
          <w:lang w:val="hy-AM"/>
        </w:rPr>
        <w:t xml:space="preserve"> կիրառվում են միաժամանակ ներքին արտադրության կամ սպառման սահմանափակմամբ՝ կապված անվերականգնելի բնական ռեսուրսների օգտագործման հետ.</w:t>
      </w:r>
    </w:p>
    <w:p w:rsidR="00341EE4" w:rsidRPr="00C5750A" w:rsidRDefault="00EB035B"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6) </w:t>
      </w:r>
      <w:r w:rsidR="00341EE4" w:rsidRPr="00C5750A">
        <w:rPr>
          <w:rFonts w:ascii="GHEA Grapalat" w:hAnsi="GHEA Grapalat"/>
          <w:lang w:val="hy-AM"/>
        </w:rPr>
        <w:t>կապված են անդամ պետությունների տարածքներից ծագող ապրանքների արտահանումը սահմանափակելու հետ՝ ներքին մշակող արդյունաբերությունն այդ նյութերի բավարար քանակով ապահովելու նպատակով այն ժամանակահատվածներում, երբ կառավարության կողմից իրականացվող կայունացման նախագծի արդյունքում նման ապրանքների ներքին գինն ավելի ցածր է, քան համաշխարհային գինը</w:t>
      </w:r>
      <w:r w:rsidRPr="00C5750A">
        <w:rPr>
          <w:rFonts w:ascii="GHEA Grapalat" w:hAnsi="GHEA Grapalat"/>
          <w:lang w:val="hy-AM"/>
        </w:rPr>
        <w:t>.</w:t>
      </w:r>
    </w:p>
    <w:p w:rsidR="00341EE4" w:rsidRPr="00C5750A" w:rsidRDefault="00EB035B"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7) </w:t>
      </w:r>
      <w:r w:rsidR="00341EE4" w:rsidRPr="00C5750A">
        <w:rPr>
          <w:rFonts w:ascii="GHEA Grapalat" w:hAnsi="GHEA Grapalat"/>
          <w:lang w:val="hy-AM"/>
        </w:rPr>
        <w:t>անհրաժեշտ են ապրանքների ձեռքբերման կամ բաշխման համար դրանց՝ ընդհանուր կամ տեղական պակասի դեպքում</w:t>
      </w:r>
      <w:r w:rsidRPr="00C5750A">
        <w:rPr>
          <w:rFonts w:ascii="GHEA Grapalat" w:hAnsi="GHEA Grapalat"/>
          <w:lang w:val="hy-AM"/>
        </w:rPr>
        <w:t>.</w:t>
      </w:r>
    </w:p>
    <w:p w:rsidR="00341EE4" w:rsidRPr="00C5750A" w:rsidRDefault="00EB035B"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8) </w:t>
      </w:r>
      <w:r w:rsidR="00341EE4" w:rsidRPr="00C5750A">
        <w:rPr>
          <w:rFonts w:ascii="GHEA Grapalat" w:hAnsi="GHEA Grapalat"/>
          <w:lang w:val="hy-AM"/>
        </w:rPr>
        <w:t>անհրաժեշտ են միջազգային պարտավորությունների կատարման համար</w:t>
      </w:r>
      <w:r w:rsidRPr="00C5750A">
        <w:rPr>
          <w:rFonts w:ascii="GHEA Grapalat" w:hAnsi="GHEA Grapalat"/>
          <w:lang w:val="hy-AM"/>
        </w:rPr>
        <w:t>.</w:t>
      </w:r>
    </w:p>
    <w:p w:rsidR="00341EE4" w:rsidRPr="00C5750A" w:rsidRDefault="00EB035B"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9) </w:t>
      </w:r>
      <w:r w:rsidR="00341EE4" w:rsidRPr="00C5750A">
        <w:rPr>
          <w:rFonts w:ascii="GHEA Grapalat" w:hAnsi="GHEA Grapalat"/>
          <w:lang w:val="hy-AM"/>
        </w:rPr>
        <w:t xml:space="preserve">անհրաժեշտ են պաշտպանության </w:t>
      </w:r>
      <w:r w:rsidR="00AD17A3" w:rsidRPr="00C5750A">
        <w:rPr>
          <w:rFonts w:ascii="GHEA Grapalat" w:hAnsi="GHEA Grapalat"/>
          <w:lang w:val="hy-AM"/>
        </w:rPr>
        <w:t>եւ</w:t>
      </w:r>
      <w:r w:rsidR="00341EE4" w:rsidRPr="00C5750A">
        <w:rPr>
          <w:rFonts w:ascii="GHEA Grapalat" w:hAnsi="GHEA Grapalat"/>
          <w:lang w:val="hy-AM"/>
        </w:rPr>
        <w:t xml:space="preserve"> անվտանգության ապահովման համար</w:t>
      </w:r>
      <w:r w:rsidRPr="00C5750A">
        <w:rPr>
          <w:rFonts w:ascii="GHEA Grapalat" w:hAnsi="GHEA Grapalat"/>
          <w:lang w:val="hy-AM"/>
        </w:rPr>
        <w:t>.</w:t>
      </w:r>
    </w:p>
    <w:p w:rsidR="00341EE4" w:rsidRPr="00C5750A" w:rsidRDefault="00EB035B"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10) </w:t>
      </w:r>
      <w:r w:rsidR="00341EE4" w:rsidRPr="00C5750A">
        <w:rPr>
          <w:rFonts w:ascii="GHEA Grapalat" w:hAnsi="GHEA Grapalat"/>
          <w:lang w:val="hy-AM"/>
        </w:rPr>
        <w:t xml:space="preserve">անհրաժեշտ են միջազգային պարտավորություններին չհակասող՝ մաքսային օրենսդրության կիրառմանը, շրջակա միջավայրի պահպանմանը, մտավոր սեփականության պաշտպանությանն առնչվող իրավական ակտերի </w:t>
      </w:r>
      <w:r w:rsidR="00AD17A3" w:rsidRPr="00C5750A">
        <w:rPr>
          <w:rFonts w:ascii="GHEA Grapalat" w:hAnsi="GHEA Grapalat"/>
          <w:lang w:val="hy-AM"/>
        </w:rPr>
        <w:t>եւ</w:t>
      </w:r>
      <w:r w:rsidR="00341EE4" w:rsidRPr="00C5750A">
        <w:rPr>
          <w:rFonts w:ascii="GHEA Grapalat" w:hAnsi="GHEA Grapalat"/>
          <w:lang w:val="hy-AM"/>
        </w:rPr>
        <w:t xml:space="preserve"> այլ իրավական ակտերի պահպանումն ապահովելու համար։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39.</w:t>
      </w:r>
      <w:r w:rsidR="00EB035B" w:rsidRPr="00C5750A">
        <w:rPr>
          <w:rFonts w:ascii="GHEA Grapalat" w:hAnsi="GHEA Grapalat"/>
          <w:lang w:val="hy-AM"/>
        </w:rPr>
        <w:t xml:space="preserve"> </w:t>
      </w:r>
      <w:r w:rsidRPr="00C5750A">
        <w:rPr>
          <w:rFonts w:ascii="GHEA Grapalat" w:hAnsi="GHEA Grapalat"/>
          <w:lang w:val="hy-AM"/>
        </w:rPr>
        <w:t xml:space="preserve">Սույն հոդվածի 38–րդ կետում նշված միջոցները սահմանվում են Հանձնաժողովի որոշման հիման </w:t>
      </w:r>
      <w:r w:rsidR="00AD17A3" w:rsidRPr="00C5750A">
        <w:rPr>
          <w:rFonts w:ascii="GHEA Grapalat" w:hAnsi="GHEA Grapalat"/>
          <w:lang w:val="hy-AM"/>
        </w:rPr>
        <w:t>եւ</w:t>
      </w:r>
      <w:r w:rsidRPr="00C5750A">
        <w:rPr>
          <w:rFonts w:ascii="GHEA Grapalat" w:hAnsi="GHEA Grapalat"/>
          <w:lang w:val="hy-AM"/>
        </w:rPr>
        <w:t xml:space="preserve"> չեն կարող ծառայել որպես երրորդ երկրների կամայական կամ </w:t>
      </w:r>
      <w:r w:rsidRPr="00C5750A">
        <w:rPr>
          <w:rFonts w:ascii="GHEA Grapalat" w:hAnsi="GHEA Grapalat"/>
          <w:lang w:val="hy-AM"/>
        </w:rPr>
        <w:lastRenderedPageBreak/>
        <w:t>անարդարացի խտրականության, ինչպես նա</w:t>
      </w:r>
      <w:r w:rsidR="00AD17A3" w:rsidRPr="00C5750A">
        <w:rPr>
          <w:rFonts w:ascii="GHEA Grapalat" w:hAnsi="GHEA Grapalat"/>
          <w:lang w:val="hy-AM"/>
        </w:rPr>
        <w:t>եւ</w:t>
      </w:r>
      <w:r w:rsidRPr="00C5750A">
        <w:rPr>
          <w:rFonts w:ascii="GHEA Grapalat" w:hAnsi="GHEA Grapalat"/>
          <w:lang w:val="hy-AM"/>
        </w:rPr>
        <w:t xml:space="preserve"> ապրանքների արտաքին առ</w:t>
      </w:r>
      <w:r w:rsidR="00AD17A3" w:rsidRPr="00C5750A">
        <w:rPr>
          <w:rFonts w:ascii="GHEA Grapalat" w:hAnsi="GHEA Grapalat"/>
          <w:lang w:val="hy-AM"/>
        </w:rPr>
        <w:t>եւ</w:t>
      </w:r>
      <w:r w:rsidRPr="00C5750A">
        <w:rPr>
          <w:rFonts w:ascii="GHEA Grapalat" w:hAnsi="GHEA Grapalat"/>
          <w:lang w:val="hy-AM"/>
        </w:rPr>
        <w:t>տրի թաքուն սահմանափակման միջոց։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40.</w:t>
      </w:r>
      <w:r w:rsidR="00EB035B" w:rsidRPr="00C5750A">
        <w:rPr>
          <w:rFonts w:ascii="GHEA Grapalat" w:hAnsi="GHEA Grapalat"/>
          <w:lang w:val="hy-AM"/>
        </w:rPr>
        <w:t xml:space="preserve"> </w:t>
      </w:r>
      <w:r w:rsidRPr="00C5750A">
        <w:rPr>
          <w:rFonts w:ascii="GHEA Grapalat" w:hAnsi="GHEA Grapalat"/>
          <w:lang w:val="hy-AM"/>
        </w:rPr>
        <w:t xml:space="preserve">Սույն Արձանագրության 38–րդ կետով նախատեսված հիմքերով ապրանքի առանձին տեսակի նկատմամբ միջոցների սահմանման կամ չեղարկման նպատակով անդամ պետությունը Հանձնաժողով է ներկայացնում փաստաթղթեր, որոնք պարունակում են տեղեկություններ ապրանքի անվանման, դրա ԱՏԳ ՄԱԱ ԵՏՄ ծածկագրի, առաջարկվող միջոցների բնույթի </w:t>
      </w:r>
      <w:r w:rsidR="00AD17A3" w:rsidRPr="00C5750A">
        <w:rPr>
          <w:rFonts w:ascii="GHEA Grapalat" w:hAnsi="GHEA Grapalat"/>
          <w:lang w:val="hy-AM"/>
        </w:rPr>
        <w:t>եւ</w:t>
      </w:r>
      <w:r w:rsidRPr="00C5750A">
        <w:rPr>
          <w:rFonts w:ascii="GHEA Grapalat" w:hAnsi="GHEA Grapalat"/>
          <w:lang w:val="hy-AM"/>
        </w:rPr>
        <w:t xml:space="preserve"> դրանց գործողության առաջարկվող ժամկետի, ինչպես նա</w:t>
      </w:r>
      <w:r w:rsidR="00AD17A3" w:rsidRPr="00C5750A">
        <w:rPr>
          <w:rFonts w:ascii="GHEA Grapalat" w:hAnsi="GHEA Grapalat"/>
          <w:lang w:val="hy-AM"/>
        </w:rPr>
        <w:t>եւ</w:t>
      </w:r>
      <w:r w:rsidRPr="00C5750A">
        <w:rPr>
          <w:rFonts w:ascii="GHEA Grapalat" w:hAnsi="GHEA Grapalat"/>
          <w:lang w:val="hy-AM"/>
        </w:rPr>
        <w:t xml:space="preserve"> միջոցների սահմանման կամ չեղարկման անհրաժեշտության հիմնավորման վերաբերյալ։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41.</w:t>
      </w:r>
      <w:r w:rsidR="00EB035B" w:rsidRPr="00C5750A">
        <w:rPr>
          <w:rFonts w:ascii="GHEA Grapalat" w:hAnsi="GHEA Grapalat"/>
          <w:lang w:val="hy-AM"/>
        </w:rPr>
        <w:t xml:space="preserve"> </w:t>
      </w:r>
      <w:r w:rsidRPr="00C5750A">
        <w:rPr>
          <w:rFonts w:ascii="GHEA Grapalat" w:hAnsi="GHEA Grapalat"/>
          <w:lang w:val="hy-AM"/>
        </w:rPr>
        <w:t>Եթե Հանձնաժողովը չի ընդունում անդամ պետության՝ սույն Արձանագրության 38–րդ կետով նախատեսված հիմքերով միջոցների սահմանման վերաբերյալ առաջարկը, ապա դրանց սահմանումը նախաձեռնած անդամ պետությունը կարող է միակողմանիորեն սահմանել այդպիսի միջոցներ՝ սույն Արձանագրության X բաժնի համաձայն։</w:t>
      </w:r>
    </w:p>
    <w:p w:rsidR="00EB035B" w:rsidRPr="00C5750A" w:rsidRDefault="00EB035B" w:rsidP="00C5750A">
      <w:pPr>
        <w:spacing w:after="0" w:line="240" w:lineRule="auto"/>
        <w:rPr>
          <w:rFonts w:ascii="GHEA Grapalat" w:hAnsi="GHEA Grapalat"/>
          <w:lang w:val="hy-AM"/>
        </w:rPr>
      </w:pPr>
    </w:p>
    <w:p w:rsidR="00341EE4" w:rsidRPr="00C5750A" w:rsidRDefault="00341EE4" w:rsidP="00C5750A">
      <w:pPr>
        <w:spacing w:after="0" w:line="240" w:lineRule="auto"/>
        <w:ind w:firstLine="540"/>
        <w:jc w:val="center"/>
        <w:rPr>
          <w:rFonts w:ascii="GHEA Grapalat" w:hAnsi="GHEA Grapalat"/>
          <w:b/>
          <w:lang w:val="hy-AM"/>
        </w:rPr>
      </w:pPr>
      <w:r w:rsidRPr="00C5750A">
        <w:rPr>
          <w:rFonts w:ascii="GHEA Grapalat" w:hAnsi="GHEA Grapalat"/>
          <w:b/>
          <w:lang w:val="hy-AM"/>
        </w:rPr>
        <w:t>VIII.</w:t>
      </w:r>
      <w:r w:rsidR="00EB035B" w:rsidRPr="00C5750A">
        <w:rPr>
          <w:rFonts w:ascii="GHEA Grapalat" w:hAnsi="GHEA Grapalat"/>
          <w:b/>
          <w:lang w:val="hy-AM"/>
        </w:rPr>
        <w:t xml:space="preserve"> </w:t>
      </w:r>
      <w:r w:rsidRPr="00C5750A">
        <w:rPr>
          <w:rFonts w:ascii="GHEA Grapalat" w:hAnsi="GHEA Grapalat"/>
          <w:b/>
          <w:lang w:val="hy-AM"/>
        </w:rPr>
        <w:t xml:space="preserve">Արտաքին ֆինանսական վիճակի պաշտպանությունը </w:t>
      </w:r>
      <w:r w:rsidR="00AD17A3" w:rsidRPr="00C5750A">
        <w:rPr>
          <w:rFonts w:ascii="GHEA Grapalat" w:hAnsi="GHEA Grapalat"/>
          <w:b/>
          <w:lang w:val="hy-AM"/>
        </w:rPr>
        <w:t>եւ</w:t>
      </w:r>
      <w:r w:rsidRPr="00C5750A">
        <w:rPr>
          <w:rFonts w:ascii="GHEA Grapalat" w:hAnsi="GHEA Grapalat"/>
          <w:b/>
          <w:lang w:val="hy-AM"/>
        </w:rPr>
        <w:t xml:space="preserve"> վճարային հաշվեկշռի հավասարակշռության ապահովումը: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42.</w:t>
      </w:r>
      <w:r w:rsidR="00EB035B" w:rsidRPr="00C5750A">
        <w:rPr>
          <w:rFonts w:ascii="GHEA Grapalat" w:hAnsi="GHEA Grapalat"/>
          <w:lang w:val="hy-AM"/>
        </w:rPr>
        <w:t xml:space="preserve"> </w:t>
      </w:r>
      <w:r w:rsidRPr="00C5750A">
        <w:rPr>
          <w:rFonts w:ascii="GHEA Grapalat" w:hAnsi="GHEA Grapalat"/>
          <w:lang w:val="hy-AM"/>
        </w:rPr>
        <w:t>Ապրանքների առանձին տեսակների ներմուծման դեպքում կարող են սահմանվել միջոցներ՝ նա</w:t>
      </w:r>
      <w:r w:rsidR="00AD17A3" w:rsidRPr="00C5750A">
        <w:rPr>
          <w:rFonts w:ascii="GHEA Grapalat" w:hAnsi="GHEA Grapalat"/>
          <w:lang w:val="hy-AM"/>
        </w:rPr>
        <w:t>եւ</w:t>
      </w:r>
      <w:r w:rsidRPr="00C5750A">
        <w:rPr>
          <w:rFonts w:ascii="GHEA Grapalat" w:hAnsi="GHEA Grapalat"/>
          <w:lang w:val="hy-AM"/>
        </w:rPr>
        <w:t xml:space="preserve"> սույն Արձանագրության</w:t>
      </w:r>
      <w:r w:rsidR="009C182B" w:rsidRPr="00C5750A">
        <w:rPr>
          <w:rFonts w:ascii="GHEA Grapalat" w:hAnsi="GHEA Grapalat"/>
          <w:lang w:val="hy-AM"/>
        </w:rPr>
        <w:t xml:space="preserve"> </w:t>
      </w:r>
      <w:r w:rsidRPr="00C5750A">
        <w:rPr>
          <w:rFonts w:ascii="GHEA Grapalat" w:hAnsi="GHEA Grapalat"/>
          <w:lang w:val="hy-AM"/>
        </w:rPr>
        <w:t xml:space="preserve">III </w:t>
      </w:r>
      <w:r w:rsidR="00AD17A3" w:rsidRPr="00C5750A">
        <w:rPr>
          <w:rFonts w:ascii="GHEA Grapalat" w:hAnsi="GHEA Grapalat"/>
          <w:lang w:val="hy-AM"/>
        </w:rPr>
        <w:t>եւ</w:t>
      </w:r>
      <w:r w:rsidRPr="00C5750A">
        <w:rPr>
          <w:rFonts w:ascii="GHEA Grapalat" w:hAnsi="GHEA Grapalat"/>
          <w:lang w:val="hy-AM"/>
        </w:rPr>
        <w:t xml:space="preserve"> IV բաժիններում նշված հիմքերից բացի այլ հիմքերով, եթե դա անհրաժեշտ է արտաքին ֆինանսական վիճակի պաշտպանության </w:t>
      </w:r>
      <w:r w:rsidR="00AD17A3" w:rsidRPr="00C5750A">
        <w:rPr>
          <w:rFonts w:ascii="GHEA Grapalat" w:hAnsi="GHEA Grapalat"/>
          <w:lang w:val="hy-AM"/>
        </w:rPr>
        <w:t>եւ</w:t>
      </w:r>
      <w:r w:rsidRPr="00C5750A">
        <w:rPr>
          <w:rFonts w:ascii="GHEA Grapalat" w:hAnsi="GHEA Grapalat"/>
          <w:lang w:val="hy-AM"/>
        </w:rPr>
        <w:t xml:space="preserve"> վճարային հաշվեկշռի հավասարակշռության ապահովման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Նման միջոցներ կարող են սահմանվել միայն այն դեպքում, եթե վճարային հաշվեկշռի կրիտիկական վիճակով պայմանավորված՝ այլ միջոցներով հնարավոր չէ կանխել արտաքին հաշիվների հետ կապված իրավիճակի կտրուկ վատթարացումը։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43.</w:t>
      </w:r>
      <w:r w:rsidR="00EB035B" w:rsidRPr="00C5750A">
        <w:rPr>
          <w:rFonts w:ascii="GHEA Grapalat" w:hAnsi="GHEA Grapalat"/>
          <w:lang w:val="hy-AM"/>
        </w:rPr>
        <w:t xml:space="preserve"> </w:t>
      </w:r>
      <w:r w:rsidRPr="00C5750A">
        <w:rPr>
          <w:rFonts w:ascii="GHEA Grapalat" w:hAnsi="GHEA Grapalat"/>
          <w:lang w:val="hy-AM"/>
        </w:rPr>
        <w:t xml:space="preserve">Սույն Արձանագրության III </w:t>
      </w:r>
      <w:r w:rsidR="00AD17A3" w:rsidRPr="00C5750A">
        <w:rPr>
          <w:rFonts w:ascii="GHEA Grapalat" w:hAnsi="GHEA Grapalat"/>
          <w:lang w:val="hy-AM"/>
        </w:rPr>
        <w:t>եւ</w:t>
      </w:r>
      <w:r w:rsidRPr="00C5750A">
        <w:rPr>
          <w:rFonts w:ascii="GHEA Grapalat" w:hAnsi="GHEA Grapalat"/>
          <w:lang w:val="hy-AM"/>
        </w:rPr>
        <w:t xml:space="preserve"> IV բաժիններում նշված հիմքերից բացի՝ այլ հիմքերով սահմանված միջոցները կարող են կիրառվել, եթե միայն ներմուծվող ապրանքների մատակարարումների վճարները կատարվեն այն արժույթով, որով ձ</w:t>
      </w:r>
      <w:r w:rsidR="00AD17A3" w:rsidRPr="00C5750A">
        <w:rPr>
          <w:rFonts w:ascii="GHEA Grapalat" w:hAnsi="GHEA Grapalat"/>
          <w:lang w:val="hy-AM"/>
        </w:rPr>
        <w:t>եւ</w:t>
      </w:r>
      <w:r w:rsidRPr="00C5750A">
        <w:rPr>
          <w:rFonts w:ascii="GHEA Grapalat" w:hAnsi="GHEA Grapalat"/>
          <w:lang w:val="hy-AM"/>
        </w:rPr>
        <w:t>ավորվում են անդամ պետության՝ սույն Արձանագրության 44–րդ կետում նշված արժութային պահուստները։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44.</w:t>
      </w:r>
      <w:r w:rsidR="00EB035B" w:rsidRPr="00C5750A">
        <w:rPr>
          <w:rFonts w:ascii="GHEA Grapalat" w:hAnsi="GHEA Grapalat"/>
          <w:lang w:val="hy-AM"/>
        </w:rPr>
        <w:t xml:space="preserve"> </w:t>
      </w:r>
      <w:r w:rsidRPr="00C5750A">
        <w:rPr>
          <w:rFonts w:ascii="GHEA Grapalat" w:hAnsi="GHEA Grapalat"/>
          <w:lang w:val="hy-AM"/>
        </w:rPr>
        <w:t>Ներմուծման դեպքում կիրառվող սահմանափակումները չպետք է լինեն ավելի շատ, քան անհրաժեշտ է՝ անդամ պետությունների արժութային պահուստների կտրուկ կրճատման անխուսափելի վտանգը կանխելու կամ անդամ պետությունների արժութային պահուստների տրամաբանական աճի տեմպը վերականգնելու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45.</w:t>
      </w:r>
      <w:r w:rsidR="00EB035B" w:rsidRPr="00C5750A">
        <w:rPr>
          <w:rFonts w:ascii="GHEA Grapalat" w:hAnsi="GHEA Grapalat"/>
          <w:lang w:val="hy-AM"/>
        </w:rPr>
        <w:t xml:space="preserve"> </w:t>
      </w:r>
      <w:r w:rsidRPr="00C5750A">
        <w:rPr>
          <w:rFonts w:ascii="GHEA Grapalat" w:hAnsi="GHEA Grapalat"/>
          <w:lang w:val="hy-AM"/>
        </w:rPr>
        <w:t>Հանձնաժողովն ուսումնասիրում է անդամ պետության՝ սույն Արձանագրության 42–րդ հոդվածում նշված միջոցների սահմանման վերաբերյալ առաջարկը։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46.</w:t>
      </w:r>
      <w:r w:rsidR="00EB035B" w:rsidRPr="00C5750A">
        <w:rPr>
          <w:rFonts w:ascii="GHEA Grapalat" w:hAnsi="GHEA Grapalat"/>
          <w:lang w:val="hy-AM"/>
        </w:rPr>
        <w:t xml:space="preserve"> </w:t>
      </w:r>
      <w:r w:rsidRPr="00C5750A">
        <w:rPr>
          <w:rFonts w:ascii="GHEA Grapalat" w:hAnsi="GHEA Grapalat"/>
          <w:lang w:val="hy-AM"/>
        </w:rPr>
        <w:t>Եթե Հանձնաժողովը չի ընդունում անդամ պետության՝ միջոցների սահմանման վերաբերյալ առաջարկը, ապա անդամ պետությունը կարող է ընդունել որոշում սույն Արձանագրության 42–րդ կետում նշված միջոցների՝ սույն Արձանագրության X բաժնի համաձայն միակողմանիորեն ընդունման վերաբերյալ։</w:t>
      </w:r>
    </w:p>
    <w:p w:rsidR="00EB035B" w:rsidRPr="00C5750A" w:rsidRDefault="00EB035B" w:rsidP="00C5750A">
      <w:pPr>
        <w:spacing w:after="0" w:line="240" w:lineRule="auto"/>
        <w:rPr>
          <w:rFonts w:ascii="GHEA Grapalat" w:hAnsi="GHEA Grapalat"/>
          <w:lang w:val="hy-AM"/>
        </w:rPr>
      </w:pPr>
    </w:p>
    <w:p w:rsidR="00341EE4" w:rsidRPr="00C5750A" w:rsidRDefault="00341EE4" w:rsidP="00C5750A">
      <w:pPr>
        <w:spacing w:after="0" w:line="240" w:lineRule="auto"/>
        <w:ind w:firstLine="540"/>
        <w:jc w:val="center"/>
        <w:rPr>
          <w:rFonts w:ascii="GHEA Grapalat" w:hAnsi="GHEA Grapalat"/>
          <w:b/>
          <w:lang w:val="hy-AM"/>
        </w:rPr>
      </w:pPr>
      <w:r w:rsidRPr="00C5750A">
        <w:rPr>
          <w:rFonts w:ascii="GHEA Grapalat" w:hAnsi="GHEA Grapalat"/>
          <w:b/>
          <w:lang w:val="hy-AM"/>
        </w:rPr>
        <w:t>IX.</w:t>
      </w:r>
      <w:r w:rsidR="00EB035B" w:rsidRPr="00C5750A">
        <w:rPr>
          <w:rFonts w:ascii="GHEA Grapalat" w:hAnsi="GHEA Grapalat"/>
          <w:b/>
          <w:lang w:val="hy-AM"/>
        </w:rPr>
        <w:t xml:space="preserve"> </w:t>
      </w:r>
      <w:r w:rsidRPr="00C5750A">
        <w:rPr>
          <w:rFonts w:ascii="GHEA Grapalat" w:hAnsi="GHEA Grapalat"/>
          <w:b/>
          <w:lang w:val="hy-AM"/>
        </w:rPr>
        <w:t>Լիցենզավորումը ապրանքների արտաքին առ</w:t>
      </w:r>
      <w:r w:rsidR="00AD17A3" w:rsidRPr="00C5750A">
        <w:rPr>
          <w:rFonts w:ascii="GHEA Grapalat" w:hAnsi="GHEA Grapalat"/>
          <w:b/>
          <w:lang w:val="hy-AM"/>
        </w:rPr>
        <w:t>եւ</w:t>
      </w:r>
      <w:r w:rsidRPr="00C5750A">
        <w:rPr>
          <w:rFonts w:ascii="GHEA Grapalat" w:hAnsi="GHEA Grapalat"/>
          <w:b/>
          <w:lang w:val="hy-AM"/>
        </w:rPr>
        <w:t>տրի ոլորտում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47.</w:t>
      </w:r>
      <w:r w:rsidR="00EB035B" w:rsidRPr="00C5750A">
        <w:rPr>
          <w:rFonts w:ascii="GHEA Grapalat" w:hAnsi="GHEA Grapalat"/>
          <w:lang w:val="hy-AM"/>
        </w:rPr>
        <w:t xml:space="preserve"> </w:t>
      </w:r>
      <w:r w:rsidRPr="00C5750A">
        <w:rPr>
          <w:rFonts w:ascii="GHEA Grapalat" w:hAnsi="GHEA Grapalat"/>
          <w:lang w:val="hy-AM"/>
        </w:rPr>
        <w:t>Հանձնաժողովի կողմից սահմանված դեպքերում</w:t>
      </w:r>
      <w:r w:rsidR="009C182B" w:rsidRPr="00C5750A">
        <w:rPr>
          <w:rFonts w:ascii="GHEA Grapalat" w:hAnsi="GHEA Grapalat"/>
          <w:lang w:val="hy-AM"/>
        </w:rPr>
        <w:t xml:space="preserve"> </w:t>
      </w:r>
      <w:r w:rsidRPr="00C5750A">
        <w:rPr>
          <w:rFonts w:ascii="GHEA Grapalat" w:hAnsi="GHEA Grapalat"/>
          <w:lang w:val="hy-AM"/>
        </w:rPr>
        <w:t xml:space="preserve">ապրանքների առանձին տեսակների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համար պահանջվում է լիցենզավորում, եթե այդ ապրանքների նկատմամբ սահմանված են.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քանակական սահմանափակումներ,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բացառիկ իրավունք,</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թույլատրման կարգ,</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սակագնային քվոտա,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ներմուծման քվոտա՝ որպես հատուկ պաշտպանական միջոց։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Լիցենզավորումն իրականացվում է լիազոր մարմնի կողմից արտաքին առ</w:t>
      </w:r>
      <w:r w:rsidR="00AD17A3" w:rsidRPr="00C5750A">
        <w:rPr>
          <w:rFonts w:ascii="GHEA Grapalat" w:hAnsi="GHEA Grapalat"/>
          <w:lang w:val="hy-AM"/>
        </w:rPr>
        <w:t>եւ</w:t>
      </w:r>
      <w:r w:rsidRPr="00C5750A">
        <w:rPr>
          <w:rFonts w:ascii="GHEA Grapalat" w:hAnsi="GHEA Grapalat"/>
          <w:lang w:val="hy-AM"/>
        </w:rPr>
        <w:t xml:space="preserve">տրային գործունեության մասնակցին ապրանքների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համար լիցենզիա տրամադրելու միջոցով։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Մեկ անդամ պետության լիազոր մարմնի կողմից տրված լիցենզիաները ճանաչվում են բոլոր մյուս անդամ պետությունների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48.</w:t>
      </w:r>
      <w:r w:rsidR="00EB035B" w:rsidRPr="00C5750A">
        <w:rPr>
          <w:rFonts w:ascii="GHEA Grapalat" w:hAnsi="GHEA Grapalat"/>
          <w:lang w:val="hy-AM"/>
        </w:rPr>
        <w:t xml:space="preserve"> </w:t>
      </w:r>
      <w:r w:rsidRPr="00C5750A">
        <w:rPr>
          <w:rFonts w:ascii="GHEA Grapalat" w:hAnsi="GHEA Grapalat"/>
          <w:lang w:val="hy-AM"/>
        </w:rPr>
        <w:t xml:space="preserve">Ապրանքների միասնական ցանկում ներառված ապրանքների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լիցենզավորումն իրականացվում է՝ սույն Արձանագրության հավելվածով նախատեսված կանոնների համաձայն։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49.</w:t>
      </w:r>
      <w:r w:rsidR="00EB035B" w:rsidRPr="00C5750A">
        <w:rPr>
          <w:rFonts w:ascii="GHEA Grapalat" w:hAnsi="GHEA Grapalat"/>
          <w:lang w:val="hy-AM"/>
        </w:rPr>
        <w:t xml:space="preserve"> </w:t>
      </w:r>
      <w:r w:rsidRPr="00C5750A">
        <w:rPr>
          <w:rFonts w:ascii="GHEA Grapalat" w:hAnsi="GHEA Grapalat"/>
          <w:lang w:val="hy-AM"/>
        </w:rPr>
        <w:t>Լիազոր մարմինների կողմից տրվում են լիցենզիաների հետ</w:t>
      </w:r>
      <w:r w:rsidR="00AD17A3" w:rsidRPr="00C5750A">
        <w:rPr>
          <w:rFonts w:ascii="GHEA Grapalat" w:hAnsi="GHEA Grapalat"/>
          <w:lang w:val="hy-AM"/>
        </w:rPr>
        <w:t>եւ</w:t>
      </w:r>
      <w:r w:rsidRPr="00C5750A">
        <w:rPr>
          <w:rFonts w:ascii="GHEA Grapalat" w:hAnsi="GHEA Grapalat"/>
          <w:lang w:val="hy-AM"/>
        </w:rPr>
        <w:t>յալ տեսակները.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մեկանգամյա լիցենզիա,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գլխավոր լիցենզիա,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բացառիկ լիցենզիա,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Գլխավոր </w:t>
      </w:r>
      <w:r w:rsidR="00AD17A3" w:rsidRPr="00C5750A">
        <w:rPr>
          <w:rFonts w:ascii="GHEA Grapalat" w:hAnsi="GHEA Grapalat"/>
          <w:lang w:val="hy-AM"/>
        </w:rPr>
        <w:t>եւ</w:t>
      </w:r>
      <w:r w:rsidRPr="00C5750A">
        <w:rPr>
          <w:rFonts w:ascii="GHEA Grapalat" w:hAnsi="GHEA Grapalat"/>
          <w:lang w:val="hy-AM"/>
        </w:rPr>
        <w:t xml:space="preserve"> բացառիկ լիցենզիաների տրամադրումն իրականացվում է Հանձնաժողովի կողմից սահմանվող դեպքերում։</w:t>
      </w:r>
    </w:p>
    <w:p w:rsidR="00EB035B" w:rsidRPr="00C5750A" w:rsidRDefault="00EB035B" w:rsidP="00C5750A">
      <w:pPr>
        <w:spacing w:after="0" w:line="240" w:lineRule="auto"/>
        <w:ind w:firstLine="540"/>
        <w:jc w:val="both"/>
        <w:rPr>
          <w:rFonts w:ascii="GHEA Grapalat" w:hAnsi="GHEA Grapalat"/>
          <w:lang w:val="hy-AM"/>
        </w:rPr>
      </w:pP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X. Միջոցների միակողմանիորեն կիրառումը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50.</w:t>
      </w:r>
      <w:r w:rsidR="00EB035B" w:rsidRPr="00C5750A">
        <w:rPr>
          <w:rFonts w:ascii="GHEA Grapalat" w:hAnsi="GHEA Grapalat"/>
          <w:lang w:val="hy-AM"/>
        </w:rPr>
        <w:t xml:space="preserve"> </w:t>
      </w:r>
      <w:r w:rsidRPr="00C5750A">
        <w:rPr>
          <w:rFonts w:ascii="GHEA Grapalat" w:hAnsi="GHEA Grapalat"/>
          <w:lang w:val="hy-AM"/>
        </w:rPr>
        <w:t xml:space="preserve">Բացառիկ դեպքերում սույն Արձանագրության VII </w:t>
      </w:r>
      <w:r w:rsidR="00AD17A3" w:rsidRPr="00C5750A">
        <w:rPr>
          <w:rFonts w:ascii="GHEA Grapalat" w:hAnsi="GHEA Grapalat"/>
          <w:lang w:val="hy-AM"/>
        </w:rPr>
        <w:t>եւ</w:t>
      </w:r>
      <w:r w:rsidRPr="00C5750A">
        <w:rPr>
          <w:rFonts w:ascii="GHEA Grapalat" w:hAnsi="GHEA Grapalat"/>
          <w:lang w:val="hy-AM"/>
        </w:rPr>
        <w:t xml:space="preserve"> VIII բաժիններով նախատեսված հիմքերով երրորդ երկրների հետ առ</w:t>
      </w:r>
      <w:r w:rsidR="00AD17A3" w:rsidRPr="00C5750A">
        <w:rPr>
          <w:rFonts w:ascii="GHEA Grapalat" w:hAnsi="GHEA Grapalat"/>
          <w:lang w:val="hy-AM"/>
        </w:rPr>
        <w:t>եւ</w:t>
      </w:r>
      <w:r w:rsidRPr="00C5750A">
        <w:rPr>
          <w:rFonts w:ascii="GHEA Grapalat" w:hAnsi="GHEA Grapalat"/>
          <w:lang w:val="hy-AM"/>
        </w:rPr>
        <w:t>տրի ժամանակ անդամ պետությունները կարող են միակողմանիորեն սահմանել ժամանակավոր միջոցներ՝ նա</w:t>
      </w:r>
      <w:r w:rsidR="00AD17A3" w:rsidRPr="00C5750A">
        <w:rPr>
          <w:rFonts w:ascii="GHEA Grapalat" w:hAnsi="GHEA Grapalat"/>
          <w:lang w:val="hy-AM"/>
        </w:rPr>
        <w:t>եւ</w:t>
      </w:r>
      <w:r w:rsidRPr="00C5750A">
        <w:rPr>
          <w:rFonts w:ascii="GHEA Grapalat" w:hAnsi="GHEA Grapalat"/>
          <w:lang w:val="hy-AM"/>
        </w:rPr>
        <w:t xml:space="preserve"> սույն Արձանագրության III </w:t>
      </w:r>
      <w:r w:rsidR="00AD17A3" w:rsidRPr="00C5750A">
        <w:rPr>
          <w:rFonts w:ascii="GHEA Grapalat" w:hAnsi="GHEA Grapalat"/>
          <w:lang w:val="hy-AM"/>
        </w:rPr>
        <w:t>եւ</w:t>
      </w:r>
      <w:r w:rsidRPr="00C5750A">
        <w:rPr>
          <w:rFonts w:ascii="GHEA Grapalat" w:hAnsi="GHEA Grapalat"/>
          <w:lang w:val="hy-AM"/>
        </w:rPr>
        <w:t xml:space="preserve"> IV բաժիններում նշված հիմքերից բացի այլ հիմքերով։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51.</w:t>
      </w:r>
      <w:r w:rsidR="00EB035B" w:rsidRPr="00C5750A">
        <w:rPr>
          <w:rFonts w:ascii="GHEA Grapalat" w:hAnsi="GHEA Grapalat"/>
          <w:lang w:val="hy-AM"/>
        </w:rPr>
        <w:t xml:space="preserve"> </w:t>
      </w:r>
      <w:r w:rsidRPr="00C5750A">
        <w:rPr>
          <w:rFonts w:ascii="GHEA Grapalat" w:hAnsi="GHEA Grapalat"/>
          <w:lang w:val="hy-AM"/>
        </w:rPr>
        <w:t xml:space="preserve">Ժամանակավոր միջոց սահմանող անդամ պետությունը նախօրոք, սակայն ոչ ուշ, քան միջոցի սահմանման օրվանից 3 օրացուցային օրերի ընթացքում Հանձնաժողովին ծանուցում է դրա մասին </w:t>
      </w:r>
      <w:r w:rsidR="00AD17A3" w:rsidRPr="00C5750A">
        <w:rPr>
          <w:rFonts w:ascii="GHEA Grapalat" w:hAnsi="GHEA Grapalat"/>
          <w:lang w:val="hy-AM"/>
        </w:rPr>
        <w:t>եւ</w:t>
      </w:r>
      <w:r w:rsidRPr="00C5750A">
        <w:rPr>
          <w:rFonts w:ascii="GHEA Grapalat" w:hAnsi="GHEA Grapalat"/>
          <w:lang w:val="hy-AM"/>
        </w:rPr>
        <w:t xml:space="preserve"> Միության մաքսային տարածքում նման միջոցի սահմանման վերաբերյալ առաջարկ ներկայացնում։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52.</w:t>
      </w:r>
      <w:r w:rsidR="00EB035B" w:rsidRPr="00C5750A">
        <w:rPr>
          <w:rFonts w:ascii="GHEA Grapalat" w:hAnsi="GHEA Grapalat"/>
          <w:lang w:val="hy-AM"/>
        </w:rPr>
        <w:t xml:space="preserve"> </w:t>
      </w:r>
      <w:r w:rsidRPr="00C5750A">
        <w:rPr>
          <w:rFonts w:ascii="GHEA Grapalat" w:hAnsi="GHEA Grapalat"/>
          <w:lang w:val="hy-AM"/>
        </w:rPr>
        <w:t xml:space="preserve">Հանձնաժողովն ուսումնասիրում է անդամ պետության՝ ժամանակավոր միջոց սահմանելու վերաբերյալ առաջարկը </w:t>
      </w:r>
      <w:r w:rsidR="00AD17A3" w:rsidRPr="00C5750A">
        <w:rPr>
          <w:rFonts w:ascii="GHEA Grapalat" w:hAnsi="GHEA Grapalat"/>
          <w:lang w:val="hy-AM"/>
        </w:rPr>
        <w:t>եւ</w:t>
      </w:r>
      <w:r w:rsidRPr="00C5750A">
        <w:rPr>
          <w:rFonts w:ascii="GHEA Grapalat" w:hAnsi="GHEA Grapalat"/>
          <w:lang w:val="hy-AM"/>
        </w:rPr>
        <w:t xml:space="preserve"> անդամ պետության առաջարկի ուսումնասիրման արդյունքների հիման վրա կարող է Միության մաքսային տարածքում նման միջոցի սահմանման վերաբերյալ որոշում ընդունել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53.</w:t>
      </w:r>
      <w:r w:rsidR="00EB035B" w:rsidRPr="00C5750A">
        <w:rPr>
          <w:rFonts w:ascii="GHEA Grapalat" w:hAnsi="GHEA Grapalat"/>
          <w:lang w:val="hy-AM"/>
        </w:rPr>
        <w:t xml:space="preserve"> </w:t>
      </w:r>
      <w:r w:rsidRPr="00C5750A">
        <w:rPr>
          <w:rFonts w:ascii="GHEA Grapalat" w:hAnsi="GHEA Grapalat"/>
          <w:lang w:val="hy-AM"/>
        </w:rPr>
        <w:t>Նման միջոցի գործողության ժամկետը տվյալ դեպքում սահմանվում է Հանձնաժողովի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54.</w:t>
      </w:r>
      <w:r w:rsidR="00EB035B" w:rsidRPr="00C5750A">
        <w:rPr>
          <w:rFonts w:ascii="GHEA Grapalat" w:hAnsi="GHEA Grapalat"/>
          <w:lang w:val="hy-AM"/>
        </w:rPr>
        <w:t xml:space="preserve"> </w:t>
      </w:r>
      <w:r w:rsidRPr="00C5750A">
        <w:rPr>
          <w:rFonts w:ascii="GHEA Grapalat" w:hAnsi="GHEA Grapalat"/>
          <w:lang w:val="hy-AM"/>
        </w:rPr>
        <w:t>Եթե Միության միասնական տարածքում ժամանակավոր միջոց սահմանելու մասին որոշում չի ընդունվում, ապա Հանձնաժողովը</w:t>
      </w:r>
      <w:r w:rsidR="009C182B" w:rsidRPr="00C5750A">
        <w:rPr>
          <w:rFonts w:ascii="GHEA Grapalat" w:hAnsi="GHEA Grapalat"/>
          <w:lang w:val="hy-AM"/>
        </w:rPr>
        <w:t xml:space="preserve"> </w:t>
      </w:r>
      <w:r w:rsidRPr="00C5750A">
        <w:rPr>
          <w:rFonts w:ascii="GHEA Grapalat" w:hAnsi="GHEA Grapalat"/>
          <w:lang w:val="hy-AM"/>
        </w:rPr>
        <w:t xml:space="preserve">ժամանակավոր միջոց սահմանած անդամ պետությանը </w:t>
      </w:r>
      <w:r w:rsidR="00AD17A3" w:rsidRPr="00C5750A">
        <w:rPr>
          <w:rFonts w:ascii="GHEA Grapalat" w:hAnsi="GHEA Grapalat"/>
          <w:lang w:val="hy-AM"/>
        </w:rPr>
        <w:t>եւ</w:t>
      </w:r>
      <w:r w:rsidRPr="00C5750A">
        <w:rPr>
          <w:rFonts w:ascii="GHEA Grapalat" w:hAnsi="GHEA Grapalat"/>
          <w:lang w:val="hy-AM"/>
        </w:rPr>
        <w:t xml:space="preserve"> անդամ պետությունների մաքսային մարմիններին տեղեկացնում է, որ ժամանակավոր միջոցը գործում է այն սահմանելու օրվանից ոչ ավելի, քան 6 ամսվա ընթացքում։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55.</w:t>
      </w:r>
      <w:r w:rsidR="00EB035B" w:rsidRPr="00C5750A">
        <w:rPr>
          <w:rFonts w:ascii="GHEA Grapalat" w:hAnsi="GHEA Grapalat"/>
          <w:lang w:val="hy-AM"/>
        </w:rPr>
        <w:t xml:space="preserve"> </w:t>
      </w:r>
      <w:r w:rsidRPr="00C5750A">
        <w:rPr>
          <w:rFonts w:ascii="GHEA Grapalat" w:hAnsi="GHEA Grapalat"/>
          <w:lang w:val="hy-AM"/>
        </w:rPr>
        <w:t>Ժամանակավոր միջոց սահմանելու վերաբերյալ անդամ պետությունից ստացված ծանուցման հիման վրա Հանձնաժողովն անդամ պետությունների մաքսային մարմիններին տեղեկացնում է անդամ պետություններից որ</w:t>
      </w:r>
      <w:r w:rsidR="00AD17A3" w:rsidRPr="00C5750A">
        <w:rPr>
          <w:rFonts w:ascii="GHEA Grapalat" w:hAnsi="GHEA Grapalat"/>
          <w:lang w:val="hy-AM"/>
        </w:rPr>
        <w:t>եւ</w:t>
      </w:r>
      <w:r w:rsidRPr="00C5750A">
        <w:rPr>
          <w:rFonts w:ascii="GHEA Grapalat" w:hAnsi="GHEA Grapalat"/>
          <w:lang w:val="hy-AM"/>
        </w:rPr>
        <w:t>է մեկի կողմից ժամանակավոր միջոցի սահմանման մասին՝ նշելով.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1) անդամ պետության նորմատիվ իրավական ակտի անվանումը, որի համաձայն սահմանվում է ժամանակավոր միջոց,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2) ապրանքի անվանումը </w:t>
      </w:r>
      <w:r w:rsidR="00AD17A3" w:rsidRPr="00C5750A">
        <w:rPr>
          <w:rFonts w:ascii="GHEA Grapalat" w:hAnsi="GHEA Grapalat"/>
          <w:lang w:val="hy-AM"/>
        </w:rPr>
        <w:t>եւ</w:t>
      </w:r>
      <w:r w:rsidRPr="00C5750A">
        <w:rPr>
          <w:rFonts w:ascii="GHEA Grapalat" w:hAnsi="GHEA Grapalat"/>
          <w:lang w:val="hy-AM"/>
        </w:rPr>
        <w:t xml:space="preserve"> դրա ԱՏԳ ՄԱԱ ԵՏՄ ծածկագիրը,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3) ժամանակավոր միջոցի սահմանման ժամկետը </w:t>
      </w:r>
      <w:r w:rsidR="00AD17A3" w:rsidRPr="00C5750A">
        <w:rPr>
          <w:rFonts w:ascii="GHEA Grapalat" w:hAnsi="GHEA Grapalat"/>
          <w:lang w:val="hy-AM"/>
        </w:rPr>
        <w:t>եւ</w:t>
      </w:r>
      <w:r w:rsidRPr="00C5750A">
        <w:rPr>
          <w:rFonts w:ascii="GHEA Grapalat" w:hAnsi="GHEA Grapalat"/>
          <w:lang w:val="hy-AM"/>
        </w:rPr>
        <w:t xml:space="preserve"> դրա գործողության ժամկետը։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56.</w:t>
      </w:r>
      <w:r w:rsidR="00EB035B" w:rsidRPr="00C5750A">
        <w:rPr>
          <w:rFonts w:ascii="GHEA Grapalat" w:hAnsi="GHEA Grapalat"/>
          <w:lang w:val="hy-AM"/>
        </w:rPr>
        <w:t xml:space="preserve"> </w:t>
      </w:r>
      <w:r w:rsidRPr="00C5750A">
        <w:rPr>
          <w:rFonts w:ascii="GHEA Grapalat" w:hAnsi="GHEA Grapalat"/>
          <w:lang w:val="hy-AM"/>
        </w:rPr>
        <w:t>Սույն հոդվածի 55-րդ կետում նշված</w:t>
      </w:r>
      <w:r w:rsidR="009C182B" w:rsidRPr="00C5750A">
        <w:rPr>
          <w:rFonts w:ascii="GHEA Grapalat" w:hAnsi="GHEA Grapalat"/>
          <w:lang w:val="hy-AM"/>
        </w:rPr>
        <w:t xml:space="preserve"> </w:t>
      </w:r>
      <w:r w:rsidRPr="00C5750A">
        <w:rPr>
          <w:rFonts w:ascii="GHEA Grapalat" w:hAnsi="GHEA Grapalat"/>
          <w:lang w:val="hy-AM"/>
        </w:rPr>
        <w:t>տեղեկություններն ստանալուց հետո անդամ պետությունների մաքսային մարմինները չեն թույլատրում.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ժամանակավոր միջոցը կիրառած անդամ պետության տարածքի ծագման համապատասխան ապրանքների արտահանումը, որոնց վերաբերյալ տվյալները պարունակվում են տվյալ տեղեկություններում, առանց այդ անդամ պետության լիազոր մարմնի կողմից տրված լիցենզիայի,</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ժամանակավոր միջոցը կիրառած անդամ պետության համար նախատեսված համապատասխան ապրանքների ներմուծումը, որոնց վերաբերյալ տվյալները պարունակվում են տվյալ տեղեկություններում, առանց այդ անդամ պետության լիազոր մարմնի կողմից տրված լիցենզիայի</w:t>
      </w:r>
      <w:r w:rsidR="00AA1FB5" w:rsidRPr="00C5750A">
        <w:rPr>
          <w:rFonts w:ascii="GHEA Grapalat" w:hAnsi="GHEA Grapalat"/>
          <w:lang w:val="hy-AM"/>
        </w:rPr>
        <w:t xml:space="preserve">: </w:t>
      </w:r>
      <w:r w:rsidRPr="00C5750A">
        <w:rPr>
          <w:rFonts w:ascii="GHEA Grapalat" w:hAnsi="GHEA Grapalat"/>
          <w:lang w:val="hy-AM"/>
        </w:rPr>
        <w:t>Ընդ որում, ժամանակավոր միջոցը չկիրառող անդամ պետություններն անհրաժեշտ ջանքեր են գործադրում՝</w:t>
      </w:r>
      <w:r w:rsidR="009C182B" w:rsidRPr="00C5750A">
        <w:rPr>
          <w:rFonts w:ascii="GHEA Grapalat" w:hAnsi="GHEA Grapalat"/>
          <w:lang w:val="hy-AM"/>
        </w:rPr>
        <w:t xml:space="preserve"> </w:t>
      </w:r>
      <w:r w:rsidRPr="00C5750A">
        <w:rPr>
          <w:rFonts w:ascii="GHEA Grapalat" w:hAnsi="GHEA Grapalat"/>
          <w:lang w:val="hy-AM"/>
        </w:rPr>
        <w:t>ժամանակավոր միջոցը կիրառած անդամ պետության տարածք համապատասխան ապրանքների ներմուծումը չթույլատրելու նպատակով։</w:t>
      </w:r>
    </w:p>
    <w:p w:rsidR="00341EE4" w:rsidRPr="00C5750A" w:rsidRDefault="00341EE4" w:rsidP="00C5750A">
      <w:pPr>
        <w:spacing w:after="0" w:line="240" w:lineRule="auto"/>
        <w:jc w:val="center"/>
        <w:rPr>
          <w:rFonts w:ascii="GHEA Grapalat" w:hAnsi="GHEA Grapalat"/>
          <w:lang w:val="hy-AM"/>
        </w:rPr>
      </w:pPr>
      <w:r w:rsidRPr="00C5750A">
        <w:rPr>
          <w:rFonts w:ascii="GHEA Grapalat" w:hAnsi="GHEA Grapalat"/>
          <w:lang w:val="hy-AM"/>
        </w:rPr>
        <w:t>______________</w:t>
      </w:r>
    </w:p>
    <w:p w:rsidR="00AA1FB5" w:rsidRPr="00C5750A" w:rsidRDefault="00AA1FB5" w:rsidP="00C5750A">
      <w:pPr>
        <w:spacing w:after="0" w:line="240" w:lineRule="auto"/>
        <w:ind w:left="5103"/>
        <w:jc w:val="center"/>
        <w:rPr>
          <w:rFonts w:ascii="GHEA Grapalat" w:hAnsi="GHEA Grapalat"/>
          <w:lang w:val="hy-AM"/>
        </w:rPr>
      </w:pPr>
      <w:r w:rsidRPr="00C5750A">
        <w:rPr>
          <w:rFonts w:ascii="GHEA Grapalat" w:hAnsi="GHEA Grapalat"/>
          <w:lang w:val="hy-AM"/>
        </w:rPr>
        <w:br w:type="page"/>
      </w:r>
      <w:r w:rsidRPr="00C5750A">
        <w:rPr>
          <w:rFonts w:ascii="GHEA Grapalat" w:hAnsi="GHEA Grapalat"/>
          <w:lang w:val="hy-AM"/>
        </w:rPr>
        <w:lastRenderedPageBreak/>
        <w:t>Հավելված</w:t>
      </w:r>
    </w:p>
    <w:p w:rsidR="00341EE4" w:rsidRPr="00C5750A" w:rsidRDefault="00341EE4" w:rsidP="00C5750A">
      <w:pPr>
        <w:spacing w:after="0" w:line="240" w:lineRule="auto"/>
        <w:ind w:left="5103"/>
        <w:jc w:val="center"/>
        <w:rPr>
          <w:rFonts w:ascii="GHEA Grapalat" w:hAnsi="GHEA Grapalat"/>
          <w:lang w:val="hy-AM"/>
        </w:rPr>
      </w:pPr>
      <w:r w:rsidRPr="00C5750A">
        <w:rPr>
          <w:rFonts w:ascii="GHEA Grapalat" w:hAnsi="GHEA Grapalat"/>
          <w:lang w:val="hy-AM"/>
        </w:rPr>
        <w:t>երրորդ երկրների նկատմամբ ոչ սակագնային կարգավորման միջոցների մասին արձանագրության</w:t>
      </w:r>
    </w:p>
    <w:p w:rsidR="00AA1FB5" w:rsidRPr="00C5750A" w:rsidRDefault="00AA1FB5" w:rsidP="00C5750A">
      <w:pPr>
        <w:spacing w:after="0" w:line="240" w:lineRule="auto"/>
        <w:ind w:left="6480"/>
        <w:jc w:val="center"/>
        <w:rPr>
          <w:rFonts w:ascii="GHEA Grapalat" w:hAnsi="GHEA Grapalat"/>
          <w:lang w:val="hy-AM"/>
        </w:rPr>
      </w:pPr>
    </w:p>
    <w:p w:rsidR="00341EE4" w:rsidRPr="00C5750A" w:rsidRDefault="00341EE4" w:rsidP="00C5750A">
      <w:pPr>
        <w:spacing w:after="0" w:line="240" w:lineRule="auto"/>
        <w:ind w:firstLine="540"/>
        <w:jc w:val="center"/>
        <w:rPr>
          <w:rFonts w:ascii="GHEA Grapalat" w:hAnsi="GHEA Grapalat"/>
          <w:b/>
          <w:lang w:val="hy-AM"/>
        </w:rPr>
      </w:pPr>
      <w:r w:rsidRPr="00C5750A">
        <w:rPr>
          <w:rFonts w:ascii="GHEA Grapalat" w:hAnsi="GHEA Grapalat"/>
          <w:b/>
          <w:lang w:val="hy-AM"/>
        </w:rPr>
        <w:t xml:space="preserve">Ապրանքների արտահանման </w:t>
      </w:r>
      <w:r w:rsidR="00AD17A3" w:rsidRPr="00C5750A">
        <w:rPr>
          <w:rFonts w:ascii="GHEA Grapalat" w:hAnsi="GHEA Grapalat"/>
          <w:b/>
          <w:lang w:val="hy-AM"/>
        </w:rPr>
        <w:t>եւ</w:t>
      </w:r>
      <w:r w:rsidRPr="00C5750A">
        <w:rPr>
          <w:rFonts w:ascii="GHEA Grapalat" w:hAnsi="GHEA Grapalat"/>
          <w:b/>
          <w:lang w:val="hy-AM"/>
        </w:rPr>
        <w:t xml:space="preserve"> (կամ) ներմուծման լիցենզիաների ու թույլտվությունների տրամադրման կանոնները</w:t>
      </w:r>
    </w:p>
    <w:p w:rsidR="00AA1FB5" w:rsidRPr="00C5750A" w:rsidRDefault="00AA1FB5" w:rsidP="00C5750A">
      <w:pPr>
        <w:spacing w:after="0" w:line="240" w:lineRule="auto"/>
        <w:ind w:firstLine="540"/>
        <w:jc w:val="center"/>
        <w:rPr>
          <w:rFonts w:ascii="GHEA Grapalat" w:hAnsi="GHEA Grapalat"/>
          <w:b/>
          <w:lang w:val="hy-AM"/>
        </w:rPr>
      </w:pP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I. Ընդհանուր դրույթներ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w:t>
      </w:r>
      <w:r w:rsidR="00AA1FB5" w:rsidRPr="00C5750A">
        <w:rPr>
          <w:rFonts w:ascii="GHEA Grapalat" w:hAnsi="GHEA Grapalat"/>
          <w:lang w:val="hy-AM"/>
        </w:rPr>
        <w:t xml:space="preserve"> </w:t>
      </w:r>
      <w:r w:rsidRPr="00C5750A">
        <w:rPr>
          <w:rFonts w:ascii="GHEA Grapalat" w:hAnsi="GHEA Grapalat"/>
          <w:lang w:val="hy-AM"/>
        </w:rPr>
        <w:t xml:space="preserve">Սույն կանոններով սահմանվում է ապրանքների միասնական ցանկում ընդգրկված այն ապրանքների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լիցենզիաների ու թույլտվությունների տրամադրման կարգը, որոնց նկատմամբ երրորդ երկրների հետ առ</w:t>
      </w:r>
      <w:r w:rsidR="00AD17A3" w:rsidRPr="00C5750A">
        <w:rPr>
          <w:rFonts w:ascii="GHEA Grapalat" w:hAnsi="GHEA Grapalat"/>
          <w:lang w:val="hy-AM"/>
        </w:rPr>
        <w:t>եւ</w:t>
      </w:r>
      <w:r w:rsidRPr="00C5750A">
        <w:rPr>
          <w:rFonts w:ascii="GHEA Grapalat" w:hAnsi="GHEA Grapalat"/>
          <w:lang w:val="hy-AM"/>
        </w:rPr>
        <w:t>տրի ժամանակ կիրառվում են ոչ սակագնային կարգավորման միջոցները։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w:t>
      </w:r>
      <w:r w:rsidR="00AA1FB5" w:rsidRPr="00C5750A">
        <w:rPr>
          <w:rFonts w:ascii="GHEA Grapalat" w:hAnsi="GHEA Grapalat"/>
          <w:lang w:val="hy-AM"/>
        </w:rPr>
        <w:t xml:space="preserve"> </w:t>
      </w:r>
      <w:r w:rsidRPr="00C5750A">
        <w:rPr>
          <w:rFonts w:ascii="GHEA Grapalat" w:hAnsi="GHEA Grapalat"/>
          <w:lang w:val="hy-AM"/>
        </w:rPr>
        <w:t>Սույն կանոններում օգտագործվում են երրորդ երկրների նկատմամբ ոչ սակագնային կարգավորման միջոցների վերաբերյալ արձանագրությամբ սահմանված հասկացությունները («Եվրասիական տնտեսական միության մասին» պայմանագրի թիվ 7 հավելված), ինչպես նա</w:t>
      </w:r>
      <w:r w:rsidR="00AD17A3" w:rsidRPr="00C5750A">
        <w:rPr>
          <w:rFonts w:ascii="GHEA Grapalat" w:hAnsi="GHEA Grapalat"/>
          <w:lang w:val="hy-AM"/>
        </w:rPr>
        <w:t>եւ</w:t>
      </w:r>
      <w:r w:rsidRPr="00C5750A">
        <w:rPr>
          <w:rFonts w:ascii="GHEA Grapalat" w:hAnsi="GHEA Grapalat"/>
          <w:lang w:val="hy-AM"/>
        </w:rPr>
        <w:t xml:space="preserve"> հետ</w:t>
      </w:r>
      <w:r w:rsidR="00AD17A3" w:rsidRPr="00C5750A">
        <w:rPr>
          <w:rFonts w:ascii="GHEA Grapalat" w:hAnsi="GHEA Grapalat"/>
          <w:lang w:val="hy-AM"/>
        </w:rPr>
        <w:t>եւ</w:t>
      </w:r>
      <w:r w:rsidRPr="00C5750A">
        <w:rPr>
          <w:rFonts w:ascii="GHEA Grapalat" w:hAnsi="GHEA Grapalat"/>
          <w:lang w:val="hy-AM"/>
        </w:rPr>
        <w:t>յալ հասկացությունները.</w:t>
      </w:r>
    </w:p>
    <w:p w:rsidR="00341EE4" w:rsidRPr="00C5750A" w:rsidRDefault="00AA1FB5" w:rsidP="00C5750A">
      <w:pPr>
        <w:spacing w:after="0" w:line="240" w:lineRule="auto"/>
        <w:ind w:firstLine="540"/>
        <w:jc w:val="both"/>
        <w:rPr>
          <w:rFonts w:ascii="GHEA Grapalat" w:hAnsi="GHEA Grapalat"/>
          <w:lang w:val="hy-AM"/>
        </w:rPr>
      </w:pPr>
      <w:r w:rsidRPr="00C5750A">
        <w:rPr>
          <w:rFonts w:ascii="GHEA Grapalat" w:hAnsi="GHEA Grapalat"/>
          <w:lang w:val="hy-AM"/>
        </w:rPr>
        <w:t>«</w:t>
      </w:r>
      <w:r w:rsidR="00341EE4" w:rsidRPr="00C5750A">
        <w:rPr>
          <w:rFonts w:ascii="GHEA Grapalat" w:hAnsi="GHEA Grapalat"/>
          <w:lang w:val="hy-AM"/>
        </w:rPr>
        <w:t>հայտատու</w:t>
      </w:r>
      <w:r w:rsidRPr="00C5750A">
        <w:rPr>
          <w:rFonts w:ascii="GHEA Grapalat" w:hAnsi="GHEA Grapalat"/>
          <w:lang w:val="hy-AM"/>
        </w:rPr>
        <w:t>»</w:t>
      </w:r>
      <w:r w:rsidR="00341EE4" w:rsidRPr="00C5750A">
        <w:rPr>
          <w:rFonts w:ascii="GHEA Grapalat" w:hAnsi="GHEA Grapalat"/>
          <w:lang w:val="hy-AM"/>
        </w:rPr>
        <w:t>՝ արտաքին առ</w:t>
      </w:r>
      <w:r w:rsidR="00AD17A3" w:rsidRPr="00C5750A">
        <w:rPr>
          <w:rFonts w:ascii="GHEA Grapalat" w:hAnsi="GHEA Grapalat"/>
          <w:lang w:val="hy-AM"/>
        </w:rPr>
        <w:t>եւ</w:t>
      </w:r>
      <w:r w:rsidR="00341EE4" w:rsidRPr="00C5750A">
        <w:rPr>
          <w:rFonts w:ascii="GHEA Grapalat" w:hAnsi="GHEA Grapalat"/>
          <w:lang w:val="hy-AM"/>
        </w:rPr>
        <w:t>տրային գործունեության մասնակից, որը լիազոր մարմին է ներկայացնում փաստաթղթեր՝ լիցենզիայի կամ թույլտվության ձ</w:t>
      </w:r>
      <w:r w:rsidR="00AD17A3" w:rsidRPr="00C5750A">
        <w:rPr>
          <w:rFonts w:ascii="GHEA Grapalat" w:hAnsi="GHEA Grapalat"/>
          <w:lang w:val="hy-AM"/>
        </w:rPr>
        <w:t>եւ</w:t>
      </w:r>
      <w:r w:rsidR="00341EE4" w:rsidRPr="00C5750A">
        <w:rPr>
          <w:rFonts w:ascii="GHEA Grapalat" w:hAnsi="GHEA Grapalat"/>
          <w:lang w:val="hy-AM"/>
        </w:rPr>
        <w:t>ակերպման նպատակով,</w:t>
      </w:r>
    </w:p>
    <w:p w:rsidR="00341EE4" w:rsidRPr="00C5750A" w:rsidRDefault="00AA1FB5" w:rsidP="00C5750A">
      <w:pPr>
        <w:spacing w:after="0" w:line="240" w:lineRule="auto"/>
        <w:ind w:firstLine="540"/>
        <w:jc w:val="both"/>
        <w:rPr>
          <w:rFonts w:ascii="GHEA Grapalat" w:hAnsi="GHEA Grapalat"/>
          <w:lang w:val="hy-AM"/>
        </w:rPr>
      </w:pPr>
      <w:r w:rsidRPr="00C5750A">
        <w:rPr>
          <w:rFonts w:ascii="GHEA Grapalat" w:hAnsi="GHEA Grapalat"/>
          <w:lang w:val="hy-AM"/>
        </w:rPr>
        <w:t>«</w:t>
      </w:r>
      <w:r w:rsidR="00341EE4" w:rsidRPr="00C5750A">
        <w:rPr>
          <w:rFonts w:ascii="GHEA Grapalat" w:hAnsi="GHEA Grapalat"/>
          <w:lang w:val="hy-AM"/>
        </w:rPr>
        <w:t>լիցենզիայի կատարում</w:t>
      </w:r>
      <w:r w:rsidRPr="00C5750A">
        <w:rPr>
          <w:rFonts w:ascii="GHEA Grapalat" w:hAnsi="GHEA Grapalat"/>
          <w:lang w:val="hy-AM"/>
        </w:rPr>
        <w:t>»</w:t>
      </w:r>
      <w:r w:rsidR="00341EE4" w:rsidRPr="00C5750A">
        <w:rPr>
          <w:rFonts w:ascii="GHEA Grapalat" w:hAnsi="GHEA Grapalat"/>
          <w:lang w:val="hy-AM"/>
        </w:rPr>
        <w:t>՝ Միության մաքսային տարածք ապրանքների փաստացի ներմուծում կամ Միության մաքսային տարածքից ապրանքների փաստացի արտահանում, որոնց բացթողումն իրականացվել է</w:t>
      </w:r>
      <w:r w:rsidR="009C182B" w:rsidRPr="00C5750A">
        <w:rPr>
          <w:rFonts w:ascii="GHEA Grapalat" w:hAnsi="GHEA Grapalat"/>
          <w:lang w:val="hy-AM"/>
        </w:rPr>
        <w:t xml:space="preserve"> </w:t>
      </w:r>
      <w:r w:rsidR="00341EE4" w:rsidRPr="00C5750A">
        <w:rPr>
          <w:rFonts w:ascii="GHEA Grapalat" w:hAnsi="GHEA Grapalat"/>
          <w:lang w:val="hy-AM"/>
        </w:rPr>
        <w:t>մաքսային մարմինների կողմից՝ տրված (ձ</w:t>
      </w:r>
      <w:r w:rsidR="00AD17A3" w:rsidRPr="00C5750A">
        <w:rPr>
          <w:rFonts w:ascii="GHEA Grapalat" w:hAnsi="GHEA Grapalat"/>
          <w:lang w:val="hy-AM"/>
        </w:rPr>
        <w:t>եւ</w:t>
      </w:r>
      <w:r w:rsidR="00341EE4" w:rsidRPr="00C5750A">
        <w:rPr>
          <w:rFonts w:ascii="GHEA Grapalat" w:hAnsi="GHEA Grapalat"/>
          <w:lang w:val="hy-AM"/>
        </w:rPr>
        <w:t>ակերպված) լիցենզիայի հիման վրա։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w:t>
      </w:r>
      <w:r w:rsidR="00AA1FB5" w:rsidRPr="00C5750A">
        <w:rPr>
          <w:rFonts w:ascii="GHEA Grapalat" w:hAnsi="GHEA Grapalat"/>
          <w:lang w:val="hy-AM"/>
        </w:rPr>
        <w:t xml:space="preserve"> </w:t>
      </w:r>
      <w:r w:rsidRPr="00C5750A">
        <w:rPr>
          <w:rFonts w:ascii="GHEA Grapalat" w:hAnsi="GHEA Grapalat"/>
          <w:lang w:val="hy-AM"/>
        </w:rPr>
        <w:t>Լիցենզիա կամ լիցենզիայի կրկնագիր տրամադրելու (ձ</w:t>
      </w:r>
      <w:r w:rsidR="00AD17A3" w:rsidRPr="00C5750A">
        <w:rPr>
          <w:rFonts w:ascii="GHEA Grapalat" w:hAnsi="GHEA Grapalat"/>
          <w:lang w:val="hy-AM"/>
        </w:rPr>
        <w:t>եւ</w:t>
      </w:r>
      <w:r w:rsidRPr="00C5750A">
        <w:rPr>
          <w:rFonts w:ascii="GHEA Grapalat" w:hAnsi="GHEA Grapalat"/>
          <w:lang w:val="hy-AM"/>
        </w:rPr>
        <w:t xml:space="preserve">ակերպելու) համար լիազոր մարմնի կողմից գանձվում է պետական տուրք (լիցենզավորման վճար)՝ անդամ պետության օրենսդրությամբ նախատեսված կարգով </w:t>
      </w:r>
      <w:r w:rsidR="00AD17A3" w:rsidRPr="00C5750A">
        <w:rPr>
          <w:rFonts w:ascii="GHEA Grapalat" w:hAnsi="GHEA Grapalat"/>
          <w:lang w:val="hy-AM"/>
        </w:rPr>
        <w:t>եւ</w:t>
      </w:r>
      <w:r w:rsidRPr="00C5750A">
        <w:rPr>
          <w:rFonts w:ascii="GHEA Grapalat" w:hAnsi="GHEA Grapalat"/>
          <w:lang w:val="hy-AM"/>
        </w:rPr>
        <w:t xml:space="preserve"> չափով։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w:t>
      </w:r>
      <w:r w:rsidR="00AA1FB5" w:rsidRPr="00C5750A">
        <w:rPr>
          <w:rFonts w:ascii="GHEA Grapalat" w:hAnsi="GHEA Grapalat"/>
          <w:lang w:val="hy-AM"/>
        </w:rPr>
        <w:t xml:space="preserve"> </w:t>
      </w:r>
      <w:r w:rsidRPr="00C5750A">
        <w:rPr>
          <w:rFonts w:ascii="GHEA Grapalat" w:hAnsi="GHEA Grapalat"/>
          <w:lang w:val="hy-AM"/>
        </w:rPr>
        <w:t>Լիցենզիաներ ու թույլտվություններ տրամադրվում են ԱՏԳ ՄԱԱ ԵՏՄ ծածկագրով դասակարգվող յուրաքանչյուր ապրանքի համար, որի մասով սահմանված է լիցենզավորում կամ ավտոմատ լիցենզավորում (հսկողություն):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w:t>
      </w:r>
      <w:r w:rsidR="00AA1FB5" w:rsidRPr="00C5750A">
        <w:rPr>
          <w:rFonts w:ascii="GHEA Grapalat" w:hAnsi="GHEA Grapalat"/>
          <w:lang w:val="hy-AM"/>
        </w:rPr>
        <w:t xml:space="preserve"> </w:t>
      </w:r>
      <w:r w:rsidRPr="00C5750A">
        <w:rPr>
          <w:rFonts w:ascii="GHEA Grapalat" w:hAnsi="GHEA Grapalat"/>
          <w:lang w:val="hy-AM"/>
        </w:rPr>
        <w:t xml:space="preserve">Լիցենզիաները </w:t>
      </w:r>
      <w:r w:rsidR="00AD17A3" w:rsidRPr="00C5750A">
        <w:rPr>
          <w:rFonts w:ascii="GHEA Grapalat" w:hAnsi="GHEA Grapalat"/>
          <w:lang w:val="hy-AM"/>
        </w:rPr>
        <w:t>եւ</w:t>
      </w:r>
      <w:r w:rsidRPr="00C5750A">
        <w:rPr>
          <w:rFonts w:ascii="GHEA Grapalat" w:hAnsi="GHEA Grapalat"/>
          <w:lang w:val="hy-AM"/>
        </w:rPr>
        <w:t xml:space="preserve"> թույլտվությունները ստորագրելու իրավունքով օժտված լիազոր մարմինների պաշտոնատար անձանց ստորագրությունների նմուշները, ինչպես նա</w:t>
      </w:r>
      <w:r w:rsidR="00AD17A3" w:rsidRPr="00C5750A">
        <w:rPr>
          <w:rFonts w:ascii="GHEA Grapalat" w:hAnsi="GHEA Grapalat"/>
          <w:lang w:val="hy-AM"/>
        </w:rPr>
        <w:t>եւ</w:t>
      </w:r>
      <w:r w:rsidRPr="00C5750A">
        <w:rPr>
          <w:rFonts w:ascii="GHEA Grapalat" w:hAnsi="GHEA Grapalat"/>
          <w:lang w:val="hy-AM"/>
        </w:rPr>
        <w:t xml:space="preserve"> լիազոր մարմինների կնիքների դրոշմների նմուշներն ուղարկվում են Հանձնաժողով՝ անդամ պետությունների մաքսային մարմիններին ծանուցելու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6.</w:t>
      </w:r>
      <w:r w:rsidR="00AA1FB5" w:rsidRPr="00C5750A">
        <w:rPr>
          <w:rFonts w:ascii="GHEA Grapalat" w:hAnsi="GHEA Grapalat"/>
          <w:lang w:val="hy-AM"/>
        </w:rPr>
        <w:t xml:space="preserve"> </w:t>
      </w:r>
      <w:r w:rsidRPr="00C5750A">
        <w:rPr>
          <w:rFonts w:ascii="GHEA Grapalat" w:hAnsi="GHEA Grapalat"/>
          <w:lang w:val="hy-AM"/>
        </w:rPr>
        <w:t>Լիցենզիան կամ թույլտվությունը ձ</w:t>
      </w:r>
      <w:r w:rsidR="00AD17A3" w:rsidRPr="00C5750A">
        <w:rPr>
          <w:rFonts w:ascii="GHEA Grapalat" w:hAnsi="GHEA Grapalat"/>
          <w:lang w:val="hy-AM"/>
        </w:rPr>
        <w:t>եւ</w:t>
      </w:r>
      <w:r w:rsidRPr="00C5750A">
        <w:rPr>
          <w:rFonts w:ascii="GHEA Grapalat" w:hAnsi="GHEA Grapalat"/>
          <w:lang w:val="hy-AM"/>
        </w:rPr>
        <w:t>ակերպելու համար ներկայացված փաստաթղթերը, ինչպես նա</w:t>
      </w:r>
      <w:r w:rsidR="00AD17A3" w:rsidRPr="00C5750A">
        <w:rPr>
          <w:rFonts w:ascii="GHEA Grapalat" w:hAnsi="GHEA Grapalat"/>
          <w:lang w:val="hy-AM"/>
        </w:rPr>
        <w:t>եւ</w:t>
      </w:r>
      <w:r w:rsidRPr="00C5750A">
        <w:rPr>
          <w:rFonts w:ascii="GHEA Grapalat" w:hAnsi="GHEA Grapalat"/>
          <w:lang w:val="hy-AM"/>
        </w:rPr>
        <w:t xml:space="preserve"> լիցենզիայի կատարումը հավաստող փաստաթղթերը պետք է պահվեն լիազոր մարմիններում լիցենզիայի կամ թույլտվության գործողության ժամկետի ավարտից հետո կամ՝ լիցենզիայի գործողությունը դադարեցնելու կամ կասեցնելու մասին որոշումն ընդունելու ամսաթվից՝ 3 տարվա ընթացքում։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Նշված ժամկետը լրանալու դեպքում, փաստաթղթերը ոչնչացվում են այն անդամ պետության օրենսդրությամբ սահմանված կարգով, որտեղ տրամադրվել է</w:t>
      </w:r>
      <w:r w:rsidR="009C182B" w:rsidRPr="00C5750A">
        <w:rPr>
          <w:rFonts w:ascii="GHEA Grapalat" w:hAnsi="GHEA Grapalat"/>
          <w:lang w:val="hy-AM"/>
        </w:rPr>
        <w:t xml:space="preserve"> </w:t>
      </w:r>
      <w:r w:rsidRPr="00C5750A">
        <w:rPr>
          <w:rFonts w:ascii="GHEA Grapalat" w:hAnsi="GHEA Grapalat"/>
          <w:lang w:val="hy-AM"/>
        </w:rPr>
        <w:t>այդ լիցենզիան կամ թույլտվությունը։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7.</w:t>
      </w:r>
      <w:r w:rsidR="00AA1FB5" w:rsidRPr="00C5750A">
        <w:rPr>
          <w:rFonts w:ascii="GHEA Grapalat" w:hAnsi="GHEA Grapalat"/>
          <w:lang w:val="hy-AM"/>
        </w:rPr>
        <w:t xml:space="preserve"> </w:t>
      </w:r>
      <w:r w:rsidRPr="00C5750A">
        <w:rPr>
          <w:rFonts w:ascii="GHEA Grapalat" w:hAnsi="GHEA Grapalat"/>
          <w:lang w:val="hy-AM"/>
        </w:rPr>
        <w:t xml:space="preserve">Լիազոր մարմինները վարում են տրամադրված լիցենզիաների </w:t>
      </w:r>
      <w:r w:rsidR="00AD17A3" w:rsidRPr="00C5750A">
        <w:rPr>
          <w:rFonts w:ascii="GHEA Grapalat" w:hAnsi="GHEA Grapalat"/>
          <w:lang w:val="hy-AM"/>
        </w:rPr>
        <w:t>եւ</w:t>
      </w:r>
      <w:r w:rsidRPr="00C5750A">
        <w:rPr>
          <w:rFonts w:ascii="GHEA Grapalat" w:hAnsi="GHEA Grapalat"/>
          <w:lang w:val="hy-AM"/>
        </w:rPr>
        <w:t xml:space="preserve"> թույլտվությունների տվյալների բազան ու Հանձնաժողովի կողմից սահմանված կարգով </w:t>
      </w:r>
      <w:r w:rsidR="00AD17A3" w:rsidRPr="00C5750A">
        <w:rPr>
          <w:rFonts w:ascii="GHEA Grapalat" w:hAnsi="GHEA Grapalat"/>
          <w:lang w:val="hy-AM"/>
        </w:rPr>
        <w:t>եւ</w:t>
      </w:r>
      <w:r w:rsidRPr="00C5750A">
        <w:rPr>
          <w:rFonts w:ascii="GHEA Grapalat" w:hAnsi="GHEA Grapalat"/>
          <w:lang w:val="hy-AM"/>
        </w:rPr>
        <w:t xml:space="preserve"> </w:t>
      </w:r>
      <w:r w:rsidRPr="00C5750A">
        <w:rPr>
          <w:rFonts w:ascii="GHEA Grapalat" w:hAnsi="GHEA Grapalat"/>
          <w:lang w:val="hy-AM"/>
        </w:rPr>
        <w:lastRenderedPageBreak/>
        <w:t>ժամկետներում նշված տեղեկությունները տրամադրում են Հանձնաժողովին։</w:t>
      </w:r>
      <w:r w:rsidR="00AA1FB5" w:rsidRPr="00C5750A">
        <w:rPr>
          <w:rFonts w:ascii="GHEA Grapalat" w:hAnsi="GHEA Grapalat"/>
          <w:lang w:val="hy-AM"/>
        </w:rPr>
        <w:t xml:space="preserve"> </w:t>
      </w:r>
      <w:r w:rsidRPr="00C5750A">
        <w:rPr>
          <w:rFonts w:ascii="GHEA Grapalat" w:hAnsi="GHEA Grapalat"/>
          <w:lang w:val="hy-AM"/>
        </w:rPr>
        <w:t>Հանձնաժողովը տրամադրված լիցենզիաների մասին տեղեկություններ է տրամադրում անդամ պետության մաքսային մարմիններին։</w:t>
      </w:r>
    </w:p>
    <w:p w:rsidR="00341EE4" w:rsidRPr="00C5750A" w:rsidRDefault="00341EE4" w:rsidP="00C5750A">
      <w:pPr>
        <w:spacing w:after="0" w:line="240" w:lineRule="auto"/>
        <w:jc w:val="center"/>
        <w:rPr>
          <w:rFonts w:ascii="GHEA Grapalat" w:hAnsi="GHEA Grapalat"/>
          <w:b/>
          <w:lang w:val="hy-AM"/>
        </w:rPr>
      </w:pPr>
      <w:r w:rsidRPr="00C5750A">
        <w:rPr>
          <w:rFonts w:ascii="GHEA Grapalat" w:hAnsi="GHEA Grapalat"/>
          <w:b/>
          <w:lang w:val="hy-AM"/>
        </w:rPr>
        <w:t>II.</w:t>
      </w:r>
      <w:r w:rsidR="00AA1FB5" w:rsidRPr="00C5750A">
        <w:rPr>
          <w:rFonts w:ascii="GHEA Grapalat" w:hAnsi="GHEA Grapalat"/>
          <w:b/>
          <w:lang w:val="hy-AM"/>
        </w:rPr>
        <w:t xml:space="preserve"> </w:t>
      </w:r>
      <w:r w:rsidRPr="00C5750A">
        <w:rPr>
          <w:rFonts w:ascii="GHEA Grapalat" w:hAnsi="GHEA Grapalat"/>
          <w:b/>
          <w:lang w:val="hy-AM"/>
        </w:rPr>
        <w:t>Լիցենզիաների տրամադրման կարգը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8.</w:t>
      </w:r>
      <w:r w:rsidR="00AA1FB5" w:rsidRPr="00C5750A">
        <w:rPr>
          <w:rFonts w:ascii="GHEA Grapalat" w:hAnsi="GHEA Grapalat"/>
          <w:lang w:val="hy-AM"/>
        </w:rPr>
        <w:t xml:space="preserve"> </w:t>
      </w:r>
      <w:r w:rsidRPr="00C5750A">
        <w:rPr>
          <w:rFonts w:ascii="GHEA Grapalat" w:hAnsi="GHEA Grapalat"/>
          <w:lang w:val="hy-AM"/>
        </w:rPr>
        <w:t>Լիցենզիայի տրամադրման հայտի ձ</w:t>
      </w:r>
      <w:r w:rsidR="00AD17A3" w:rsidRPr="00C5750A">
        <w:rPr>
          <w:rFonts w:ascii="GHEA Grapalat" w:hAnsi="GHEA Grapalat"/>
          <w:lang w:val="hy-AM"/>
        </w:rPr>
        <w:t>եւ</w:t>
      </w:r>
      <w:r w:rsidRPr="00C5750A">
        <w:rPr>
          <w:rFonts w:ascii="GHEA Grapalat" w:hAnsi="GHEA Grapalat"/>
          <w:lang w:val="hy-AM"/>
        </w:rPr>
        <w:t>ակերպումն ու լիցենզիայի ձ</w:t>
      </w:r>
      <w:r w:rsidR="00AD17A3" w:rsidRPr="00C5750A">
        <w:rPr>
          <w:rFonts w:ascii="GHEA Grapalat" w:hAnsi="GHEA Grapalat"/>
          <w:lang w:val="hy-AM"/>
        </w:rPr>
        <w:t>եւ</w:t>
      </w:r>
      <w:r w:rsidRPr="00C5750A">
        <w:rPr>
          <w:rFonts w:ascii="GHEA Grapalat" w:hAnsi="GHEA Grapalat"/>
          <w:lang w:val="hy-AM"/>
        </w:rPr>
        <w:t xml:space="preserve">ակերպումն իրականացվում են ապրանքների առանձին տեսակների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համար լիցենզիայի տրամադրման հայտի ձ</w:t>
      </w:r>
      <w:r w:rsidR="00AD17A3" w:rsidRPr="00C5750A">
        <w:rPr>
          <w:rFonts w:ascii="GHEA Grapalat" w:hAnsi="GHEA Grapalat"/>
          <w:lang w:val="hy-AM"/>
        </w:rPr>
        <w:t>եւ</w:t>
      </w:r>
      <w:r w:rsidRPr="00C5750A">
        <w:rPr>
          <w:rFonts w:ascii="GHEA Grapalat" w:hAnsi="GHEA Grapalat"/>
          <w:lang w:val="hy-AM"/>
        </w:rPr>
        <w:t xml:space="preserve">ակերպման </w:t>
      </w:r>
      <w:r w:rsidR="00AD17A3" w:rsidRPr="00C5750A">
        <w:rPr>
          <w:rFonts w:ascii="GHEA Grapalat" w:hAnsi="GHEA Grapalat"/>
          <w:lang w:val="hy-AM"/>
        </w:rPr>
        <w:t>եւ</w:t>
      </w:r>
      <w:r w:rsidRPr="00C5750A">
        <w:rPr>
          <w:rFonts w:ascii="GHEA Grapalat" w:hAnsi="GHEA Grapalat"/>
          <w:lang w:val="hy-AM"/>
        </w:rPr>
        <w:t xml:space="preserve"> Հանձնաժողովի կողմից հաստատվող լիցենզիայի ձ</w:t>
      </w:r>
      <w:r w:rsidR="00AD17A3" w:rsidRPr="00C5750A">
        <w:rPr>
          <w:rFonts w:ascii="GHEA Grapalat" w:hAnsi="GHEA Grapalat"/>
          <w:lang w:val="hy-AM"/>
        </w:rPr>
        <w:t>եւ</w:t>
      </w:r>
      <w:r w:rsidRPr="00C5750A">
        <w:rPr>
          <w:rFonts w:ascii="GHEA Grapalat" w:hAnsi="GHEA Grapalat"/>
          <w:lang w:val="hy-AM"/>
        </w:rPr>
        <w:t>ակերպման վերաբերյալ հրահանգների համաձայն։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Լիցենզիան կարող է տրվել (ձ</w:t>
      </w:r>
      <w:r w:rsidR="00AD17A3" w:rsidRPr="00C5750A">
        <w:rPr>
          <w:rFonts w:ascii="GHEA Grapalat" w:hAnsi="GHEA Grapalat"/>
          <w:lang w:val="hy-AM"/>
        </w:rPr>
        <w:t>եւ</w:t>
      </w:r>
      <w:r w:rsidRPr="00C5750A">
        <w:rPr>
          <w:rFonts w:ascii="GHEA Grapalat" w:hAnsi="GHEA Grapalat"/>
          <w:lang w:val="hy-AM"/>
        </w:rPr>
        <w:t>ակերպվել) էլեկտրոնային փաստաթղթի ձ</w:t>
      </w:r>
      <w:r w:rsidR="00AD17A3" w:rsidRPr="00C5750A">
        <w:rPr>
          <w:rFonts w:ascii="GHEA Grapalat" w:hAnsi="GHEA Grapalat"/>
          <w:lang w:val="hy-AM"/>
        </w:rPr>
        <w:t>եւ</w:t>
      </w:r>
      <w:r w:rsidRPr="00C5750A">
        <w:rPr>
          <w:rFonts w:ascii="GHEA Grapalat" w:hAnsi="GHEA Grapalat"/>
          <w:lang w:val="hy-AM"/>
        </w:rPr>
        <w:t>ով՝ Հանձնաժողովի կողմից սահմանված կարգով, իսկ մինչ</w:t>
      </w:r>
      <w:r w:rsidR="00AD17A3" w:rsidRPr="00C5750A">
        <w:rPr>
          <w:rFonts w:ascii="GHEA Grapalat" w:hAnsi="GHEA Grapalat"/>
          <w:lang w:val="hy-AM"/>
        </w:rPr>
        <w:t>եւ</w:t>
      </w:r>
      <w:r w:rsidRPr="00C5750A">
        <w:rPr>
          <w:rFonts w:ascii="GHEA Grapalat" w:hAnsi="GHEA Grapalat"/>
          <w:lang w:val="hy-AM"/>
        </w:rPr>
        <w:t xml:space="preserve"> դրա հաստատումը՝ անդամ պետության օրենսդրության համաձայն սահմանված կարգով։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Էլեկտրոնային փաստաթղթի ձ</w:t>
      </w:r>
      <w:r w:rsidR="00AD17A3" w:rsidRPr="00C5750A">
        <w:rPr>
          <w:rFonts w:ascii="GHEA Grapalat" w:hAnsi="GHEA Grapalat"/>
          <w:lang w:val="hy-AM"/>
        </w:rPr>
        <w:t>եւ</w:t>
      </w:r>
      <w:r w:rsidRPr="00C5750A">
        <w:rPr>
          <w:rFonts w:ascii="GHEA Grapalat" w:hAnsi="GHEA Grapalat"/>
          <w:lang w:val="hy-AM"/>
        </w:rPr>
        <w:t>ով լիցենզիայի կառուցվածքն ու ձ</w:t>
      </w:r>
      <w:r w:rsidR="00AD17A3" w:rsidRPr="00C5750A">
        <w:rPr>
          <w:rFonts w:ascii="GHEA Grapalat" w:hAnsi="GHEA Grapalat"/>
          <w:lang w:val="hy-AM"/>
        </w:rPr>
        <w:t>եւ</w:t>
      </w:r>
      <w:r w:rsidRPr="00C5750A">
        <w:rPr>
          <w:rFonts w:ascii="GHEA Grapalat" w:hAnsi="GHEA Grapalat"/>
          <w:lang w:val="hy-AM"/>
        </w:rPr>
        <w:t>աչափը հաստատվում են Հանձնաժողովի կողմից, իսկ մինչ</w:t>
      </w:r>
      <w:r w:rsidR="00AD17A3" w:rsidRPr="00C5750A">
        <w:rPr>
          <w:rFonts w:ascii="GHEA Grapalat" w:hAnsi="GHEA Grapalat"/>
          <w:lang w:val="hy-AM"/>
        </w:rPr>
        <w:t>եւ</w:t>
      </w:r>
      <w:r w:rsidRPr="00C5750A">
        <w:rPr>
          <w:rFonts w:ascii="GHEA Grapalat" w:hAnsi="GHEA Grapalat"/>
          <w:lang w:val="hy-AM"/>
        </w:rPr>
        <w:t xml:space="preserve"> դրանց հաստատումը՝ անդամ պետության օրենսդրության համաձայն։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9.</w:t>
      </w:r>
      <w:r w:rsidR="00AA1FB5" w:rsidRPr="00C5750A">
        <w:rPr>
          <w:rFonts w:ascii="GHEA Grapalat" w:hAnsi="GHEA Grapalat"/>
          <w:lang w:val="hy-AM"/>
        </w:rPr>
        <w:t xml:space="preserve"> </w:t>
      </w:r>
      <w:r w:rsidRPr="00C5750A">
        <w:rPr>
          <w:rFonts w:ascii="GHEA Grapalat" w:hAnsi="GHEA Grapalat"/>
          <w:lang w:val="hy-AM"/>
        </w:rPr>
        <w:t>Մեկանգամյա լիցենզիայի գործողության ժամկետը չի կարող գերազանցել մեկ տարի ժամկետը` դրա գործողության մեջ մտնելու ամսաթվից սկսած։</w:t>
      </w:r>
      <w:r w:rsidR="00AA1FB5" w:rsidRPr="00C5750A">
        <w:rPr>
          <w:rFonts w:ascii="GHEA Grapalat" w:hAnsi="GHEA Grapalat"/>
          <w:lang w:val="hy-AM"/>
        </w:rPr>
        <w:t xml:space="preserve"> </w:t>
      </w:r>
      <w:r w:rsidRPr="00C5750A">
        <w:rPr>
          <w:rFonts w:ascii="GHEA Grapalat" w:hAnsi="GHEA Grapalat"/>
          <w:lang w:val="hy-AM"/>
        </w:rPr>
        <w:t>Մեկանգամյա լիցենզիայի գործողության ժամկետը կարող է սահմանափակվել արտաքին</w:t>
      </w:r>
      <w:r w:rsidR="009C182B" w:rsidRPr="00C5750A">
        <w:rPr>
          <w:rFonts w:ascii="GHEA Grapalat" w:hAnsi="GHEA Grapalat"/>
          <w:lang w:val="hy-AM"/>
        </w:rPr>
        <w:t xml:space="preserve"> </w:t>
      </w:r>
      <w:r w:rsidRPr="00C5750A">
        <w:rPr>
          <w:rFonts w:ascii="GHEA Grapalat" w:hAnsi="GHEA Grapalat"/>
          <w:lang w:val="hy-AM"/>
        </w:rPr>
        <w:t>առ</w:t>
      </w:r>
      <w:r w:rsidR="00AD17A3" w:rsidRPr="00C5750A">
        <w:rPr>
          <w:rFonts w:ascii="GHEA Grapalat" w:hAnsi="GHEA Grapalat"/>
          <w:lang w:val="hy-AM"/>
        </w:rPr>
        <w:t>եւ</w:t>
      </w:r>
      <w:r w:rsidRPr="00C5750A">
        <w:rPr>
          <w:rFonts w:ascii="GHEA Grapalat" w:hAnsi="GHEA Grapalat"/>
          <w:lang w:val="hy-AM"/>
        </w:rPr>
        <w:t>տրային պայմանագրի գործողության ժամկետով կամ լիցենզիայի տրամադրման համար հիմք հանդիսացող փաստաթղթի գործողության ժամկետով։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Այն ապրանքների դեպքում, որոնց վերաբերյալ սահմանվել են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քանակական սահմանափակումներ կամ ներմուծման քվոտա՝ որպես հատուկ պաշտպանական միջոց, կամ սակագնային քվոտաներ, լիցենզիան գործում</w:t>
      </w:r>
      <w:r w:rsidR="009C182B" w:rsidRPr="00C5750A">
        <w:rPr>
          <w:rFonts w:ascii="GHEA Grapalat" w:hAnsi="GHEA Grapalat"/>
          <w:lang w:val="hy-AM"/>
        </w:rPr>
        <w:t xml:space="preserve"> </w:t>
      </w:r>
      <w:r w:rsidRPr="00C5750A">
        <w:rPr>
          <w:rFonts w:ascii="GHEA Grapalat" w:hAnsi="GHEA Grapalat"/>
          <w:lang w:val="hy-AM"/>
        </w:rPr>
        <w:t>է մինչ</w:t>
      </w:r>
      <w:r w:rsidR="00AD17A3" w:rsidRPr="00C5750A">
        <w:rPr>
          <w:rFonts w:ascii="GHEA Grapalat" w:hAnsi="GHEA Grapalat"/>
          <w:lang w:val="hy-AM"/>
        </w:rPr>
        <w:t>եւ</w:t>
      </w:r>
      <w:r w:rsidRPr="00C5750A">
        <w:rPr>
          <w:rFonts w:ascii="GHEA Grapalat" w:hAnsi="GHEA Grapalat"/>
          <w:lang w:val="hy-AM"/>
        </w:rPr>
        <w:t xml:space="preserve"> այն օրացուցային տարին, որի համար սահմանվել է քվոտա։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Գլխավոր լիցենզիայի գործողության ժամկետը չի կարող գերազանցել դրա գործողությունն ուժի մեջ մտնելու ամսաթվից սկսած՝ մեկ տարի ժամկետը, իսկ այն ապրանքների դեպքում, որոնց համար սահմանվել են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քանակական սահմանափակումներ կամ սակագնային քվոտաներ, այն ավարտվում է այն օրացուցային տարում, որի համար սահմանվել է քվոտան, եթե Հանձնաժողովի որոշմամբ այլ բան նախատեսված չէ։</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Բացառիկ լիցենզիայի գործողության ժամկետը սահմանվում է Հանձնաժողովի կողմից՝ յուրաքանչյուր առանձին դեպքի համար։</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10.</w:t>
      </w:r>
      <w:r w:rsidR="00AA1FB5" w:rsidRPr="00C5750A">
        <w:rPr>
          <w:rFonts w:ascii="GHEA Grapalat" w:hAnsi="GHEA Grapalat"/>
          <w:lang w:val="hy-AM"/>
        </w:rPr>
        <w:t xml:space="preserve"> </w:t>
      </w:r>
      <w:r w:rsidRPr="00C5750A">
        <w:rPr>
          <w:rFonts w:ascii="GHEA Grapalat" w:hAnsi="GHEA Grapalat"/>
          <w:lang w:val="hy-AM"/>
        </w:rPr>
        <w:t>Հայտատուի կամ համապատասխան լիազորությունների գրավոր հաստատում ունեցող նրա ներկայացուցչի կողմից լիցենզիայի ձ</w:t>
      </w:r>
      <w:r w:rsidR="00AD17A3" w:rsidRPr="00C5750A">
        <w:rPr>
          <w:rFonts w:ascii="GHEA Grapalat" w:hAnsi="GHEA Grapalat"/>
          <w:lang w:val="hy-AM"/>
        </w:rPr>
        <w:t>եւ</w:t>
      </w:r>
      <w:r w:rsidRPr="00C5750A">
        <w:rPr>
          <w:rFonts w:ascii="GHEA Grapalat" w:hAnsi="GHEA Grapalat"/>
          <w:lang w:val="hy-AM"/>
        </w:rPr>
        <w:t>ակերպման համար լիազոր մարմին ներկայացվում են հետ</w:t>
      </w:r>
      <w:r w:rsidR="00AD17A3" w:rsidRPr="00C5750A">
        <w:rPr>
          <w:rFonts w:ascii="GHEA Grapalat" w:hAnsi="GHEA Grapalat"/>
          <w:lang w:val="hy-AM"/>
        </w:rPr>
        <w:t>եւ</w:t>
      </w:r>
      <w:r w:rsidRPr="00C5750A">
        <w:rPr>
          <w:rFonts w:ascii="GHEA Grapalat" w:hAnsi="GHEA Grapalat"/>
          <w:lang w:val="hy-AM"/>
        </w:rPr>
        <w:t>յալ փաստաթղթերն ու տեղեկությունները.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1) լիցենզիա ստանալու մասին հայտը, որը լրացված </w:t>
      </w:r>
      <w:r w:rsidR="00AD17A3" w:rsidRPr="00C5750A">
        <w:rPr>
          <w:rFonts w:ascii="GHEA Grapalat" w:hAnsi="GHEA Grapalat"/>
          <w:lang w:val="hy-AM"/>
        </w:rPr>
        <w:t>եւ</w:t>
      </w:r>
      <w:r w:rsidRPr="00C5750A">
        <w:rPr>
          <w:rFonts w:ascii="GHEA Grapalat" w:hAnsi="GHEA Grapalat"/>
          <w:lang w:val="hy-AM"/>
        </w:rPr>
        <w:t xml:space="preserve"> ձ</w:t>
      </w:r>
      <w:r w:rsidR="00AD17A3" w:rsidRPr="00C5750A">
        <w:rPr>
          <w:rFonts w:ascii="GHEA Grapalat" w:hAnsi="GHEA Grapalat"/>
          <w:lang w:val="hy-AM"/>
        </w:rPr>
        <w:t>եւ</w:t>
      </w:r>
      <w:r w:rsidRPr="00C5750A">
        <w:rPr>
          <w:rFonts w:ascii="GHEA Grapalat" w:hAnsi="GHEA Grapalat"/>
          <w:lang w:val="hy-AM"/>
        </w:rPr>
        <w:t xml:space="preserve">ակերպված է ապրանքների առանձին տեսակների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համար լիցենզիա ստանալու մասին հայտի ձ</w:t>
      </w:r>
      <w:r w:rsidR="00AD17A3" w:rsidRPr="00C5750A">
        <w:rPr>
          <w:rFonts w:ascii="GHEA Grapalat" w:hAnsi="GHEA Grapalat"/>
          <w:lang w:val="hy-AM"/>
        </w:rPr>
        <w:t>եւ</w:t>
      </w:r>
      <w:r w:rsidRPr="00C5750A">
        <w:rPr>
          <w:rFonts w:ascii="GHEA Grapalat" w:hAnsi="GHEA Grapalat"/>
          <w:lang w:val="hy-AM"/>
        </w:rPr>
        <w:t xml:space="preserve">ակերպման </w:t>
      </w:r>
      <w:r w:rsidR="00AD17A3" w:rsidRPr="00C5750A">
        <w:rPr>
          <w:rFonts w:ascii="GHEA Grapalat" w:hAnsi="GHEA Grapalat"/>
          <w:lang w:val="hy-AM"/>
        </w:rPr>
        <w:t>եւ</w:t>
      </w:r>
      <w:r w:rsidRPr="00C5750A">
        <w:rPr>
          <w:rFonts w:ascii="GHEA Grapalat" w:hAnsi="GHEA Grapalat"/>
          <w:lang w:val="hy-AM"/>
        </w:rPr>
        <w:t xml:space="preserve"> նման լիցենզիայի ձ</w:t>
      </w:r>
      <w:r w:rsidR="00AD17A3" w:rsidRPr="00C5750A">
        <w:rPr>
          <w:rFonts w:ascii="GHEA Grapalat" w:hAnsi="GHEA Grapalat"/>
          <w:lang w:val="hy-AM"/>
        </w:rPr>
        <w:t>եւ</w:t>
      </w:r>
      <w:r w:rsidRPr="00C5750A">
        <w:rPr>
          <w:rFonts w:ascii="GHEA Grapalat" w:hAnsi="GHEA Grapalat"/>
          <w:lang w:val="hy-AM"/>
        </w:rPr>
        <w:t xml:space="preserve">ակերպման համար սահմանված հրահանգներին համապատասխան (այսուհետ՝ հայտ),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 հայտի էլեկտրոնային օրինակն այն ձ</w:t>
      </w:r>
      <w:r w:rsidR="00AD17A3" w:rsidRPr="00C5750A">
        <w:rPr>
          <w:rFonts w:ascii="GHEA Grapalat" w:hAnsi="GHEA Grapalat"/>
          <w:lang w:val="hy-AM"/>
        </w:rPr>
        <w:t>եւ</w:t>
      </w:r>
      <w:r w:rsidRPr="00C5750A">
        <w:rPr>
          <w:rFonts w:ascii="GHEA Grapalat" w:hAnsi="GHEA Grapalat"/>
          <w:lang w:val="hy-AM"/>
        </w:rPr>
        <w:t>աչափով, որը սահմանվում է Հանձնաժողովի կողմից, իսկ մինչ</w:t>
      </w:r>
      <w:r w:rsidR="00AD17A3" w:rsidRPr="00C5750A">
        <w:rPr>
          <w:rFonts w:ascii="GHEA Grapalat" w:hAnsi="GHEA Grapalat"/>
          <w:lang w:val="hy-AM"/>
        </w:rPr>
        <w:t>եւ</w:t>
      </w:r>
      <w:r w:rsidRPr="00C5750A">
        <w:rPr>
          <w:rFonts w:ascii="GHEA Grapalat" w:hAnsi="GHEA Grapalat"/>
          <w:lang w:val="hy-AM"/>
        </w:rPr>
        <w:t xml:space="preserve"> դրա հաստատումը՝ անդամ պետության օրենսդրության համաձայն սահմանված կարգով,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 արտաքին առ</w:t>
      </w:r>
      <w:r w:rsidR="00AD17A3" w:rsidRPr="00C5750A">
        <w:rPr>
          <w:rFonts w:ascii="GHEA Grapalat" w:hAnsi="GHEA Grapalat"/>
          <w:lang w:val="hy-AM"/>
        </w:rPr>
        <w:t>եւ</w:t>
      </w:r>
      <w:r w:rsidRPr="00C5750A">
        <w:rPr>
          <w:rFonts w:ascii="GHEA Grapalat" w:hAnsi="GHEA Grapalat"/>
          <w:lang w:val="hy-AM"/>
        </w:rPr>
        <w:t xml:space="preserve">տրային պայմանագրի օրինակը, դրա հավելվածները </w:t>
      </w:r>
      <w:r w:rsidR="00AD17A3" w:rsidRPr="00C5750A">
        <w:rPr>
          <w:rFonts w:ascii="GHEA Grapalat" w:hAnsi="GHEA Grapalat"/>
          <w:lang w:val="hy-AM"/>
        </w:rPr>
        <w:t>եւ</w:t>
      </w:r>
      <w:r w:rsidRPr="00C5750A">
        <w:rPr>
          <w:rFonts w:ascii="GHEA Grapalat" w:hAnsi="GHEA Grapalat"/>
          <w:lang w:val="hy-AM"/>
        </w:rPr>
        <w:t xml:space="preserve"> (կամ) դրանցում կատարված լրացումները (մեկանգամյա լիցենզիայի համար), իսկ արտաքին </w:t>
      </w:r>
      <w:r w:rsidRPr="00C5750A">
        <w:rPr>
          <w:rFonts w:ascii="GHEA Grapalat" w:hAnsi="GHEA Grapalat"/>
          <w:lang w:val="hy-AM"/>
        </w:rPr>
        <w:lastRenderedPageBreak/>
        <w:t>առ</w:t>
      </w:r>
      <w:r w:rsidR="00AD17A3" w:rsidRPr="00C5750A">
        <w:rPr>
          <w:rFonts w:ascii="GHEA Grapalat" w:hAnsi="GHEA Grapalat"/>
          <w:lang w:val="hy-AM"/>
        </w:rPr>
        <w:t>եւ</w:t>
      </w:r>
      <w:r w:rsidRPr="00C5750A">
        <w:rPr>
          <w:rFonts w:ascii="GHEA Grapalat" w:hAnsi="GHEA Grapalat"/>
          <w:lang w:val="hy-AM"/>
        </w:rPr>
        <w:t>տրային պայմանագրի բացակայության դեպքում՝ Կողմերի մտադրությունները հավաստող այլ փաստաթղթի օրինակը,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4) փաստաթղթի օրինակը (տեղեկություններ, եթե դա նախատեսված է անդամ պետության օրենսդրությամբ)՝ հարկային մարմնում հաշվառման կամ պետական գրանցման մասին,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 գործունեության լիցենզավորված տեսակի իրականացման լիցենզիայի օրինակը կամ գործունեության լիցենզավորված տեսակի իրականացման լիցենզիայի առկայության մասին տեղեկությունները (եթե դա նախատեսված է անդամ պետության օրենսդրությամբ), եթե գործունեության այդ տեսակը կապված է այն ապրանքի շրջանառության հետ, որի համար Միության մաքսային տարածքում սահմանվել է լիցենզավորման պահանջ,</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6) այլ փաստաթղթեր (տեղեկություններ), եթե դրանք սահմանվել են Հանձնաժողովի որոշմամբ, որի հիման վրա սահմանվել է տվյալ ապրանքի լիցենզավորման պահանջը։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11.</w:t>
      </w:r>
      <w:r w:rsidR="00AA1FB5" w:rsidRPr="00C5750A">
        <w:rPr>
          <w:rFonts w:ascii="GHEA Grapalat" w:hAnsi="GHEA Grapalat"/>
          <w:lang w:val="hy-AM"/>
        </w:rPr>
        <w:t xml:space="preserve"> </w:t>
      </w:r>
      <w:r w:rsidRPr="00C5750A">
        <w:rPr>
          <w:rFonts w:ascii="GHEA Grapalat" w:hAnsi="GHEA Grapalat"/>
          <w:lang w:val="hy-AM"/>
        </w:rPr>
        <w:t xml:space="preserve">Ներկայացված փաստաթղթերի օրինակների յուրաքանչյուր թերթ պետք է վավերացված լինի հայտատուի ստորագրությամբ </w:t>
      </w:r>
      <w:r w:rsidR="00AD17A3" w:rsidRPr="00C5750A">
        <w:rPr>
          <w:rFonts w:ascii="GHEA Grapalat" w:hAnsi="GHEA Grapalat"/>
          <w:lang w:val="hy-AM"/>
        </w:rPr>
        <w:t>եւ</w:t>
      </w:r>
      <w:r w:rsidRPr="00C5750A">
        <w:rPr>
          <w:rFonts w:ascii="GHEA Grapalat" w:hAnsi="GHEA Grapalat"/>
          <w:lang w:val="hy-AM"/>
        </w:rPr>
        <w:t xml:space="preserve"> կնիքով, կամ փաստաթղթերի օրինակները պետք է կարված լինեն, իսկ դրանց վերջին էջերը վավերացված լինեն հայտատուի ստորագրությամբ </w:t>
      </w:r>
      <w:r w:rsidR="00AD17A3" w:rsidRPr="00C5750A">
        <w:rPr>
          <w:rFonts w:ascii="GHEA Grapalat" w:hAnsi="GHEA Grapalat"/>
          <w:lang w:val="hy-AM"/>
        </w:rPr>
        <w:t>եւ</w:t>
      </w:r>
      <w:r w:rsidRPr="00C5750A">
        <w:rPr>
          <w:rFonts w:ascii="GHEA Grapalat" w:hAnsi="GHEA Grapalat"/>
          <w:lang w:val="hy-AM"/>
        </w:rPr>
        <w:t xml:space="preserve"> կնիքով։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Հայտատուի կողմից ներկայացված փաստաթղթերը պետք է գրանցվեն լիազոր մարմնում։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Հայտն ու փաստաթղթերը (տեղեկությունները) կարող են ներկայացվել էլեկտրոնային փաստաթղթի ձ</w:t>
      </w:r>
      <w:r w:rsidR="00AD17A3" w:rsidRPr="00C5750A">
        <w:rPr>
          <w:rFonts w:ascii="GHEA Grapalat" w:hAnsi="GHEA Grapalat"/>
          <w:lang w:val="hy-AM"/>
        </w:rPr>
        <w:t>եւ</w:t>
      </w:r>
      <w:r w:rsidRPr="00C5750A">
        <w:rPr>
          <w:rFonts w:ascii="GHEA Grapalat" w:hAnsi="GHEA Grapalat"/>
          <w:lang w:val="hy-AM"/>
        </w:rPr>
        <w:t>ով՝ անդամ պետության օրենսդրությամբ նախատեսված կարգով։ Թույլատրվում է փաստաթղթերը (տեղեկությունները) ներկայացնել նա</w:t>
      </w:r>
      <w:r w:rsidR="00AD17A3" w:rsidRPr="00C5750A">
        <w:rPr>
          <w:rFonts w:ascii="GHEA Grapalat" w:hAnsi="GHEA Grapalat"/>
          <w:lang w:val="hy-AM"/>
        </w:rPr>
        <w:t>եւ</w:t>
      </w:r>
      <w:r w:rsidRPr="00C5750A">
        <w:rPr>
          <w:rFonts w:ascii="GHEA Grapalat" w:hAnsi="GHEA Grapalat"/>
          <w:lang w:val="hy-AM"/>
        </w:rPr>
        <w:t xml:space="preserve"> հայտատուի էլեկտրոնային թվային ստորագրությամբ հաստատված սկանավորված փաստաթղթերի ձ</w:t>
      </w:r>
      <w:r w:rsidR="00AD17A3" w:rsidRPr="00C5750A">
        <w:rPr>
          <w:rFonts w:ascii="GHEA Grapalat" w:hAnsi="GHEA Grapalat"/>
          <w:lang w:val="hy-AM"/>
        </w:rPr>
        <w:t>եւ</w:t>
      </w:r>
      <w:r w:rsidRPr="00C5750A">
        <w:rPr>
          <w:rFonts w:ascii="GHEA Grapalat" w:hAnsi="GHEA Grapalat"/>
          <w:lang w:val="hy-AM"/>
        </w:rPr>
        <w:t>ով՝ եթե դա նախատեսված է անդամ պետության օրենսդրությամբ։</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Լիցենզիան տրվում է</w:t>
      </w:r>
      <w:r w:rsidR="009C182B" w:rsidRPr="00C5750A">
        <w:rPr>
          <w:rFonts w:ascii="GHEA Grapalat" w:hAnsi="GHEA Grapalat"/>
          <w:lang w:val="hy-AM"/>
        </w:rPr>
        <w:t xml:space="preserve"> </w:t>
      </w:r>
      <w:r w:rsidRPr="00C5750A">
        <w:rPr>
          <w:rFonts w:ascii="GHEA Grapalat" w:hAnsi="GHEA Grapalat"/>
          <w:lang w:val="hy-AM"/>
        </w:rPr>
        <w:t>պետական տուրքի (լիցենզավորման վճարի) վճարումը հաստատող փաստաթուղթը հայտատուի կողմից ներկայացնելուց հետո, որը գանձվում է լիցենզիայի տրամադրման (ձ</w:t>
      </w:r>
      <w:r w:rsidR="00AD17A3" w:rsidRPr="00C5750A">
        <w:rPr>
          <w:rFonts w:ascii="GHEA Grapalat" w:hAnsi="GHEA Grapalat"/>
          <w:lang w:val="hy-AM"/>
        </w:rPr>
        <w:t>եւ</w:t>
      </w:r>
      <w:r w:rsidRPr="00C5750A">
        <w:rPr>
          <w:rFonts w:ascii="GHEA Grapalat" w:hAnsi="GHEA Grapalat"/>
          <w:lang w:val="hy-AM"/>
        </w:rPr>
        <w:t>ակերպման) համար՝ անդամ պետության օրենսդրությամբ նախատեսված կարգով ու չափով։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12.</w:t>
      </w:r>
      <w:r w:rsidR="00274DBF" w:rsidRPr="00C5750A">
        <w:rPr>
          <w:rFonts w:ascii="GHEA Grapalat" w:hAnsi="GHEA Grapalat"/>
          <w:lang w:val="hy-AM"/>
        </w:rPr>
        <w:t xml:space="preserve"> </w:t>
      </w:r>
      <w:r w:rsidRPr="00C5750A">
        <w:rPr>
          <w:rFonts w:ascii="GHEA Grapalat" w:hAnsi="GHEA Grapalat"/>
          <w:lang w:val="hy-AM"/>
        </w:rPr>
        <w:t>Հանձնաժողովի որոշմամբ նախատեսված դեպքերում մինչ</w:t>
      </w:r>
      <w:r w:rsidR="00AD17A3" w:rsidRPr="00C5750A">
        <w:rPr>
          <w:rFonts w:ascii="GHEA Grapalat" w:hAnsi="GHEA Grapalat"/>
          <w:lang w:val="hy-AM"/>
        </w:rPr>
        <w:t>եւ</w:t>
      </w:r>
      <w:r w:rsidRPr="00C5750A">
        <w:rPr>
          <w:rFonts w:ascii="GHEA Grapalat" w:hAnsi="GHEA Grapalat"/>
          <w:lang w:val="hy-AM"/>
        </w:rPr>
        <w:t xml:space="preserve"> լիազոր մարմին հայտը ներկայացնելը հայտատուն կամ լիազոր մարմինն այն ուղարկում է անդամ պետության գործադիր իշխանության՝ անդամ պետության կողմից սահմանված համապատասխան մարմին՝ համաձայնեցման նպատակով, եթե այլ բան նախատեսված չէ անդամ պետության օրենսդրությամբ։</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13.</w:t>
      </w:r>
      <w:r w:rsidR="00274DBF" w:rsidRPr="00C5750A">
        <w:rPr>
          <w:rFonts w:ascii="GHEA Grapalat" w:hAnsi="GHEA Grapalat"/>
          <w:lang w:val="hy-AM"/>
        </w:rPr>
        <w:t xml:space="preserve"> </w:t>
      </w:r>
      <w:r w:rsidRPr="00C5750A">
        <w:rPr>
          <w:rFonts w:ascii="GHEA Grapalat" w:hAnsi="GHEA Grapalat"/>
          <w:lang w:val="hy-AM"/>
        </w:rPr>
        <w:t>Լիցենզիան տրամադրվում է կամ լիցենզիայի տրամադրումը մերժվում է լիազոր մարմնի կողմից, սույն Կանոնների 10-րդ կետով նախատեսված փաստաթղթերի հիման վրա՝ փաստաթղթերը ներկայացնելու օրվանից՝ 15 աշխատանքային օրերի ընթացքում, եթե Հանձնաժողովի որոշմամբ այլ ժամկետներ չեն սահմանվել:</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14.</w:t>
      </w:r>
      <w:r w:rsidR="00274DBF" w:rsidRPr="00C5750A">
        <w:rPr>
          <w:rFonts w:ascii="GHEA Grapalat" w:hAnsi="GHEA Grapalat"/>
          <w:lang w:val="hy-AM"/>
        </w:rPr>
        <w:t xml:space="preserve"> </w:t>
      </w:r>
      <w:r w:rsidRPr="00C5750A">
        <w:rPr>
          <w:rFonts w:ascii="GHEA Grapalat" w:hAnsi="GHEA Grapalat"/>
          <w:lang w:val="hy-AM"/>
        </w:rPr>
        <w:t>Լիցենզիայի տրամադրումը մերժվում է հետ</w:t>
      </w:r>
      <w:r w:rsidR="00AD17A3" w:rsidRPr="00C5750A">
        <w:rPr>
          <w:rFonts w:ascii="GHEA Grapalat" w:hAnsi="GHEA Grapalat"/>
          <w:lang w:val="hy-AM"/>
        </w:rPr>
        <w:t>եւ</w:t>
      </w:r>
      <w:r w:rsidRPr="00C5750A">
        <w:rPr>
          <w:rFonts w:ascii="GHEA Grapalat" w:hAnsi="GHEA Grapalat"/>
          <w:lang w:val="hy-AM"/>
        </w:rPr>
        <w:t>յալ հիմքերով՝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 թերի կամ անարժանահավատ տեղեկությունների</w:t>
      </w:r>
      <w:r w:rsidR="009C182B" w:rsidRPr="00C5750A">
        <w:rPr>
          <w:rFonts w:ascii="GHEA Grapalat" w:hAnsi="GHEA Grapalat"/>
          <w:lang w:val="hy-AM"/>
        </w:rPr>
        <w:t xml:space="preserve"> </w:t>
      </w:r>
      <w:r w:rsidRPr="00C5750A">
        <w:rPr>
          <w:rFonts w:ascii="GHEA Grapalat" w:hAnsi="GHEA Grapalat"/>
          <w:lang w:val="hy-AM"/>
        </w:rPr>
        <w:t>առկայությունը՝ լիցենզիա ստանալու համար հայտատուի կողմից ներկայացվող փաստաթղթերում.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 սույն Կանոնների 10–12 կետերով նախատեսված պահանջները չպահպանելը.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 լիցենզիայի տրամադրման համար հիմք ծառայող մեկ կամ մի քանի փաստաթղթերի գործողության դադարեցումը կամ կասեցումը.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4) անդամ պետությունների միջազգային պարտավորությունների խախտումը, որը կարող է տեղի ունենալ այն պայմանագրի կատարման արդյունքում, որի իրականացման համար հայցվում է լիցենզիան.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5) քվոտայի, ինչպես նա</w:t>
      </w:r>
      <w:r w:rsidR="00AD17A3" w:rsidRPr="00C5750A">
        <w:rPr>
          <w:rFonts w:ascii="GHEA Grapalat" w:hAnsi="GHEA Grapalat"/>
          <w:lang w:val="hy-AM"/>
        </w:rPr>
        <w:t>եւ</w:t>
      </w:r>
      <w:r w:rsidRPr="00C5750A">
        <w:rPr>
          <w:rFonts w:ascii="GHEA Grapalat" w:hAnsi="GHEA Grapalat"/>
          <w:lang w:val="hy-AM"/>
        </w:rPr>
        <w:t xml:space="preserve"> սակագնային քվոտայի սպառումը կամ դրանց բացակայությունը (քվոտայի պահանջով սահմանափակման ենթակա ապրանքների համար լիցենզիայի ձ</w:t>
      </w:r>
      <w:r w:rsidR="00AD17A3" w:rsidRPr="00C5750A">
        <w:rPr>
          <w:rFonts w:ascii="GHEA Grapalat" w:hAnsi="GHEA Grapalat"/>
          <w:lang w:val="hy-AM"/>
        </w:rPr>
        <w:t>եւ</w:t>
      </w:r>
      <w:r w:rsidRPr="00C5750A">
        <w:rPr>
          <w:rFonts w:ascii="GHEA Grapalat" w:hAnsi="GHEA Grapalat"/>
          <w:lang w:val="hy-AM"/>
        </w:rPr>
        <w:t>ակերպման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6) Հանձնաժողովի ակտով նախատեսված այլ հիմքերով։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15.</w:t>
      </w:r>
      <w:r w:rsidR="00274DBF" w:rsidRPr="00C5750A">
        <w:rPr>
          <w:rFonts w:ascii="GHEA Grapalat" w:hAnsi="GHEA Grapalat"/>
          <w:lang w:val="hy-AM"/>
        </w:rPr>
        <w:t xml:space="preserve"> </w:t>
      </w:r>
      <w:r w:rsidRPr="00C5750A">
        <w:rPr>
          <w:rFonts w:ascii="GHEA Grapalat" w:hAnsi="GHEA Grapalat"/>
          <w:lang w:val="hy-AM"/>
        </w:rPr>
        <w:t xml:space="preserve">Լիցենզիայի մերժման վերաբերյալ որոշումը պետք է լինի հիմնավորված </w:t>
      </w:r>
      <w:r w:rsidR="00AD17A3" w:rsidRPr="00C5750A">
        <w:rPr>
          <w:rFonts w:ascii="GHEA Grapalat" w:hAnsi="GHEA Grapalat"/>
          <w:lang w:val="hy-AM"/>
        </w:rPr>
        <w:t>եւ</w:t>
      </w:r>
      <w:r w:rsidRPr="00C5750A">
        <w:rPr>
          <w:rFonts w:ascii="GHEA Grapalat" w:hAnsi="GHEA Grapalat"/>
          <w:lang w:val="hy-AM"/>
        </w:rPr>
        <w:t xml:space="preserve"> հայտատուին ներկայացվի գրավոր կամ էլեկտրոնային փաստաթղթով, եթե դա նախատեսված է Հանձնաժողովի որոշմամբ, իսկ նշված որոշման բացակայության դեպքում՝ անդամ պետության օրենսդրությամբ։</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16.</w:t>
      </w:r>
      <w:r w:rsidR="00274DBF" w:rsidRPr="00C5750A">
        <w:rPr>
          <w:rFonts w:ascii="GHEA Grapalat" w:hAnsi="GHEA Grapalat"/>
          <w:lang w:val="hy-AM"/>
        </w:rPr>
        <w:t xml:space="preserve"> </w:t>
      </w:r>
      <w:r w:rsidRPr="00C5750A">
        <w:rPr>
          <w:rFonts w:ascii="GHEA Grapalat" w:hAnsi="GHEA Grapalat"/>
          <w:lang w:val="hy-AM"/>
        </w:rPr>
        <w:t>Լիազոր մարմինը ձ</w:t>
      </w:r>
      <w:r w:rsidR="00AD17A3" w:rsidRPr="00C5750A">
        <w:rPr>
          <w:rFonts w:ascii="GHEA Grapalat" w:hAnsi="GHEA Grapalat"/>
          <w:lang w:val="hy-AM"/>
        </w:rPr>
        <w:t>եւ</w:t>
      </w:r>
      <w:r w:rsidRPr="00C5750A">
        <w:rPr>
          <w:rFonts w:ascii="GHEA Grapalat" w:hAnsi="GHEA Grapalat"/>
          <w:lang w:val="hy-AM"/>
        </w:rPr>
        <w:t>ակերպում է լիցենզիայի բնօրինակը, որը տրամադրվում է հայտատուին:</w:t>
      </w:r>
      <w:r w:rsidR="00274DBF" w:rsidRPr="00C5750A">
        <w:rPr>
          <w:rFonts w:ascii="GHEA Grapalat" w:hAnsi="GHEA Grapalat"/>
          <w:lang w:val="hy-AM"/>
        </w:rPr>
        <w:t xml:space="preserve"> </w:t>
      </w:r>
      <w:r w:rsidRPr="00C5750A">
        <w:rPr>
          <w:rFonts w:ascii="GHEA Grapalat" w:hAnsi="GHEA Grapalat"/>
          <w:lang w:val="hy-AM"/>
        </w:rPr>
        <w:t>Նախքան ապրանքների մաքսային հայտարարագրումը` հայտատուն լիցենզիայի բնօրինակը ներկայացնում է համապատասխան մաքսային մարմին, որը, լիցենզիան հսկողության տակ վերցնելով, հայտատուին է տալիս դրա օրինակը՝ այն հսկողության տակ վերցնելու մասին մաքսային մարմնի կողմից կատարված նշումով: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Եթե լիազոր մարմնի կողմից լիցենզիան տրվում (ձ</w:t>
      </w:r>
      <w:r w:rsidR="00AD17A3" w:rsidRPr="00C5750A">
        <w:rPr>
          <w:rFonts w:ascii="GHEA Grapalat" w:hAnsi="GHEA Grapalat"/>
          <w:lang w:val="hy-AM"/>
        </w:rPr>
        <w:t>եւ</w:t>
      </w:r>
      <w:r w:rsidRPr="00C5750A">
        <w:rPr>
          <w:rFonts w:ascii="GHEA Grapalat" w:hAnsi="GHEA Grapalat"/>
          <w:lang w:val="hy-AM"/>
        </w:rPr>
        <w:t xml:space="preserve">ակերպվում) է էլեկտրոնային փաստաթղթով, ապա հայտատուից չի պահանջվում իր պետության մաքսային մարմին թղթային կրիչով ներկայացնել լիցենզիայի բնօրինակը։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Էլեկտրոնային փաստաթղթով տրամադրված լիցենզիաների կատարման հսկողության գծով լիազոր մարմինների ու մաքսային մարմինների փոխգործակցության կարգը սահմանվում է անդամ պետությունների օրենսդրությամբ։</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17.</w:t>
      </w:r>
      <w:r w:rsidR="00274DBF" w:rsidRPr="00C5750A">
        <w:rPr>
          <w:rFonts w:ascii="GHEA Grapalat" w:hAnsi="GHEA Grapalat"/>
          <w:lang w:val="hy-AM"/>
        </w:rPr>
        <w:t xml:space="preserve"> </w:t>
      </w:r>
      <w:r w:rsidRPr="00C5750A">
        <w:rPr>
          <w:rFonts w:ascii="GHEA Grapalat" w:hAnsi="GHEA Grapalat"/>
          <w:lang w:val="hy-AM"/>
        </w:rPr>
        <w:t>Տրամադրված լիցենզիաների մեջ փոփոխությունների կատարումը չի թույլատրվում, այդ թվում՝ տեխնիկական բնույթի պատճառներով: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18.</w:t>
      </w:r>
      <w:r w:rsidR="00274DBF" w:rsidRPr="00C5750A">
        <w:rPr>
          <w:rFonts w:ascii="GHEA Grapalat" w:hAnsi="GHEA Grapalat"/>
          <w:lang w:val="hy-AM"/>
        </w:rPr>
        <w:t xml:space="preserve"> </w:t>
      </w:r>
      <w:r w:rsidRPr="00C5750A">
        <w:rPr>
          <w:rFonts w:ascii="GHEA Grapalat" w:hAnsi="GHEA Grapalat"/>
          <w:lang w:val="hy-AM"/>
        </w:rPr>
        <w:t>Այն դեպքում, երբ որպես իրավաբանական անձ գրանցված հայտատուի հիմնադիր փաստաթղթերում կատարվել են փոփոխություններ (կազմակերպաիրավական ձ</w:t>
      </w:r>
      <w:r w:rsidR="00AD17A3" w:rsidRPr="00C5750A">
        <w:rPr>
          <w:rFonts w:ascii="GHEA Grapalat" w:hAnsi="GHEA Grapalat"/>
          <w:lang w:val="hy-AM"/>
        </w:rPr>
        <w:t>եւ</w:t>
      </w:r>
      <w:r w:rsidRPr="00C5750A">
        <w:rPr>
          <w:rFonts w:ascii="GHEA Grapalat" w:hAnsi="GHEA Grapalat"/>
          <w:lang w:val="hy-AM"/>
        </w:rPr>
        <w:t xml:space="preserve">ի, անվանման կամ գտնվելու վայրի փոփոխում) կամ փոխվել են ֆիզիկական անձ հանդիսացող հայտատուի անձնագրային տվյալները, հայտատուն պարտավոր է դիմել տրամադրված լիցենզիայի գործողությունը դադարեցնելու </w:t>
      </w:r>
      <w:r w:rsidR="00AD17A3" w:rsidRPr="00C5750A">
        <w:rPr>
          <w:rFonts w:ascii="GHEA Grapalat" w:hAnsi="GHEA Grapalat"/>
          <w:lang w:val="hy-AM"/>
        </w:rPr>
        <w:t>եւ</w:t>
      </w:r>
      <w:r w:rsidRPr="00C5750A">
        <w:rPr>
          <w:rFonts w:ascii="GHEA Grapalat" w:hAnsi="GHEA Grapalat"/>
          <w:lang w:val="hy-AM"/>
        </w:rPr>
        <w:t xml:space="preserve"> նոր լիցենզիա ձ</w:t>
      </w:r>
      <w:r w:rsidR="00AD17A3" w:rsidRPr="00C5750A">
        <w:rPr>
          <w:rFonts w:ascii="GHEA Grapalat" w:hAnsi="GHEA Grapalat"/>
          <w:lang w:val="hy-AM"/>
        </w:rPr>
        <w:t>եւ</w:t>
      </w:r>
      <w:r w:rsidRPr="00C5750A">
        <w:rPr>
          <w:rFonts w:ascii="GHEA Grapalat" w:hAnsi="GHEA Grapalat"/>
          <w:lang w:val="hy-AM"/>
        </w:rPr>
        <w:t xml:space="preserve">ակերպելու խնդրանքով՝ կից ներկայացնելով հայտը </w:t>
      </w:r>
      <w:r w:rsidR="00AD17A3" w:rsidRPr="00C5750A">
        <w:rPr>
          <w:rFonts w:ascii="GHEA Grapalat" w:hAnsi="GHEA Grapalat"/>
          <w:lang w:val="hy-AM"/>
        </w:rPr>
        <w:t>եւ</w:t>
      </w:r>
      <w:r w:rsidRPr="00C5750A">
        <w:rPr>
          <w:rFonts w:ascii="GHEA Grapalat" w:hAnsi="GHEA Grapalat"/>
          <w:lang w:val="hy-AM"/>
        </w:rPr>
        <w:t xml:space="preserve"> նշված փոփոխությունները հավաստող փաստաթղթերը: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19.</w:t>
      </w:r>
      <w:r w:rsidR="00274DBF" w:rsidRPr="00C5750A">
        <w:rPr>
          <w:rFonts w:ascii="GHEA Grapalat" w:hAnsi="GHEA Grapalat"/>
          <w:lang w:val="hy-AM"/>
        </w:rPr>
        <w:t xml:space="preserve"> </w:t>
      </w:r>
      <w:r w:rsidRPr="00C5750A">
        <w:rPr>
          <w:rFonts w:ascii="GHEA Grapalat" w:hAnsi="GHEA Grapalat"/>
          <w:lang w:val="hy-AM"/>
        </w:rPr>
        <w:t>Լիազոր մարմինն իրավունք ունի</w:t>
      </w:r>
      <w:r w:rsidR="009C182B" w:rsidRPr="00C5750A">
        <w:rPr>
          <w:rFonts w:ascii="GHEA Grapalat" w:hAnsi="GHEA Grapalat"/>
          <w:lang w:val="hy-AM"/>
        </w:rPr>
        <w:t xml:space="preserve"> </w:t>
      </w:r>
      <w:r w:rsidRPr="00C5750A">
        <w:rPr>
          <w:rFonts w:ascii="GHEA Grapalat" w:hAnsi="GHEA Grapalat"/>
          <w:lang w:val="hy-AM"/>
        </w:rPr>
        <w:t>լիցենզիայի գործողությունը դադարեցնելու կամ կասեցնելու մասին որոշում կայացնելու.</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 գրավոր կամ էլեկտրոնային փաստաթղթի միջոցով՝ հայտատուի դիմումի դեպքում, եթե այլ բան նախատեսված չէ անդամ պետության օրեն</w:t>
      </w:r>
      <w:r w:rsidR="007E2369" w:rsidRPr="00C5750A">
        <w:rPr>
          <w:rFonts w:ascii="GHEA Grapalat" w:hAnsi="GHEA Grapalat"/>
          <w:lang w:val="hy-AM"/>
        </w:rPr>
        <w:t>ս</w:t>
      </w:r>
      <w:r w:rsidRPr="00C5750A">
        <w:rPr>
          <w:rFonts w:ascii="GHEA Grapalat" w:hAnsi="GHEA Grapalat"/>
          <w:lang w:val="hy-AM"/>
        </w:rPr>
        <w:t xml:space="preserve">դրությամբ,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 որպես իրավաբանական անձ գրանցված հայտատուի հիմնադիր փաստաթղթերում փոփոխություններ կատարելու (կազմակերպաիրավական ձ</w:t>
      </w:r>
      <w:r w:rsidR="00AD17A3" w:rsidRPr="00C5750A">
        <w:rPr>
          <w:rFonts w:ascii="GHEA Grapalat" w:hAnsi="GHEA Grapalat"/>
          <w:lang w:val="hy-AM"/>
        </w:rPr>
        <w:t>եւ</w:t>
      </w:r>
      <w:r w:rsidRPr="00C5750A">
        <w:rPr>
          <w:rFonts w:ascii="GHEA Grapalat" w:hAnsi="GHEA Grapalat"/>
          <w:lang w:val="hy-AM"/>
        </w:rPr>
        <w:t>ի, անվանման կամ գտնվելու վայրի փոփոխում) կամ ֆիզիկական անձ հանդիսացող հայտատուի անձնագրային տվյալների փոփոխման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 լիցենզիա ստանալու նպատակով հայտատուի կողմից</w:t>
      </w:r>
      <w:r w:rsidR="009C182B" w:rsidRPr="00C5750A">
        <w:rPr>
          <w:rFonts w:ascii="GHEA Grapalat" w:hAnsi="GHEA Grapalat"/>
          <w:lang w:val="hy-AM"/>
        </w:rPr>
        <w:t xml:space="preserve"> </w:t>
      </w:r>
      <w:r w:rsidRPr="00C5750A">
        <w:rPr>
          <w:rFonts w:ascii="GHEA Grapalat" w:hAnsi="GHEA Grapalat"/>
          <w:lang w:val="hy-AM"/>
        </w:rPr>
        <w:t>ներկայացված փաստաթղթերում անարժանահավատ տեղեկություններ հայտնաբերելու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4) լիցենզիայի տրամադրման համար հիմք ծառայող մեկ կամ մի քանի փաստաթղթերի գործողության դադարեցումը կամ կասեցումը,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5) պայմանագրի (որի հիման վրա տրվել է լիցենզիան), անդամ պետության միջազգային պարտավորությունների կատարումը խախտելու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6) լիցենզավորման ենթակա գործունեության տեսակի իրականացման համար տրված լիցենզ</w:t>
      </w:r>
      <w:r w:rsidR="007E2369" w:rsidRPr="00C5750A">
        <w:rPr>
          <w:rFonts w:ascii="GHEA Grapalat" w:hAnsi="GHEA Grapalat"/>
          <w:lang w:val="hy-AM"/>
        </w:rPr>
        <w:t>ի</w:t>
      </w:r>
      <w:r w:rsidRPr="00C5750A">
        <w:rPr>
          <w:rFonts w:ascii="GHEA Grapalat" w:hAnsi="GHEA Grapalat"/>
          <w:lang w:val="hy-AM"/>
        </w:rPr>
        <w:t>այի չեղարկման դեպքում, եթե գործունեության նման տեսակը կապված է այն ապրանքի շրջանառության հետ, որի համար լիցենզավորման պահանջ է սահմանվել,</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7) լիցենզիայի տրամադրման ժամանակ թույլ տրված այնպիսի խախտումների հայտնաբերման դեպքում, որոնց հետ</w:t>
      </w:r>
      <w:r w:rsidR="00AD17A3" w:rsidRPr="00C5750A">
        <w:rPr>
          <w:rFonts w:ascii="GHEA Grapalat" w:hAnsi="GHEA Grapalat"/>
          <w:lang w:val="hy-AM"/>
        </w:rPr>
        <w:t>եւ</w:t>
      </w:r>
      <w:r w:rsidRPr="00C5750A">
        <w:rPr>
          <w:rFonts w:ascii="GHEA Grapalat" w:hAnsi="GHEA Grapalat"/>
          <w:lang w:val="hy-AM"/>
        </w:rPr>
        <w:t>անքով տրամադրվել է լիցենզիան, որը չէր կարող տրամադրվել սահմանված կարգին համապատասխան գործելու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8) լիցենզառուի կողմից միջազգային նորմատիվ իրավական ակտերով կամ անդամ պետությունների նորմատիվ իրավական ակտերով</w:t>
      </w:r>
      <w:r w:rsidR="009C182B" w:rsidRPr="00C5750A">
        <w:rPr>
          <w:rFonts w:ascii="GHEA Grapalat" w:hAnsi="GHEA Grapalat"/>
          <w:lang w:val="hy-AM"/>
        </w:rPr>
        <w:t xml:space="preserve"> </w:t>
      </w:r>
      <w:r w:rsidRPr="00C5750A">
        <w:rPr>
          <w:rFonts w:ascii="GHEA Grapalat" w:hAnsi="GHEA Grapalat"/>
          <w:lang w:val="hy-AM"/>
        </w:rPr>
        <w:t>սահմանված՝ լիցենզիայի տրամադրման պայմանները չկատարելու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9) դատական որոշման առկայության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10) լիցենզառուի կողմից սույն Կանոնների 22–րդ կետը չկատարելու դեպքում։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20.</w:t>
      </w:r>
      <w:r w:rsidR="00274DBF" w:rsidRPr="00C5750A">
        <w:rPr>
          <w:rFonts w:ascii="GHEA Grapalat" w:hAnsi="GHEA Grapalat"/>
          <w:lang w:val="hy-AM"/>
        </w:rPr>
        <w:t xml:space="preserve"> </w:t>
      </w:r>
      <w:r w:rsidRPr="00C5750A">
        <w:rPr>
          <w:rFonts w:ascii="GHEA Grapalat" w:hAnsi="GHEA Grapalat"/>
          <w:lang w:val="hy-AM"/>
        </w:rPr>
        <w:t>Լիցենզիայի գործողությունը կասեցվում է դրա մասին լիազոր մարմնի կողմից որոշում կայացնելու ամսաթվից։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Կասեցված լիցենզիայի գործողությունը կարող է լիազոր մարմնի կողմից վերականգնվել դրա գործողության կասեցմանը հանգեցնող պատճառները վերացնելուց հետո։</w:t>
      </w:r>
      <w:r w:rsidR="00274DBF" w:rsidRPr="00C5750A">
        <w:rPr>
          <w:rFonts w:ascii="GHEA Grapalat" w:hAnsi="GHEA Grapalat"/>
          <w:lang w:val="hy-AM"/>
        </w:rPr>
        <w:t xml:space="preserve"> </w:t>
      </w:r>
      <w:r w:rsidRPr="00C5750A">
        <w:rPr>
          <w:rFonts w:ascii="GHEA Grapalat" w:hAnsi="GHEA Grapalat"/>
          <w:lang w:val="hy-AM"/>
        </w:rPr>
        <w:t>Ընդ որում, լիցենզիայի գործողության կասեցումը դրա երկարաձգման համար հիմք չէ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Լիցենզիայի գործողության կասեցման կամ դադարեցման կարգը սահմանվում է</w:t>
      </w:r>
      <w:r w:rsidR="007E2369" w:rsidRPr="00C5750A">
        <w:rPr>
          <w:rFonts w:ascii="GHEA Grapalat" w:hAnsi="GHEA Grapalat"/>
          <w:lang w:val="hy-AM"/>
        </w:rPr>
        <w:t xml:space="preserve"> </w:t>
      </w:r>
      <w:r w:rsidRPr="00C5750A">
        <w:rPr>
          <w:rFonts w:ascii="GHEA Grapalat" w:hAnsi="GHEA Grapalat"/>
          <w:lang w:val="hy-AM"/>
        </w:rPr>
        <w:t>Հանձնաժողովի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21.</w:t>
      </w:r>
      <w:r w:rsidR="00274DBF" w:rsidRPr="00C5750A">
        <w:rPr>
          <w:rFonts w:ascii="GHEA Grapalat" w:hAnsi="GHEA Grapalat"/>
          <w:lang w:val="hy-AM"/>
        </w:rPr>
        <w:t xml:space="preserve"> </w:t>
      </w:r>
      <w:r w:rsidRPr="00C5750A">
        <w:rPr>
          <w:rFonts w:ascii="GHEA Grapalat" w:hAnsi="GHEA Grapalat"/>
          <w:lang w:val="hy-AM"/>
        </w:rPr>
        <w:t xml:space="preserve">Լիցենզիայի կորստի դեպքում լիազոր մարմինը, հայտատուի գրավոր դիմումի հիման վրա, </w:t>
      </w:r>
      <w:r w:rsidR="00AD17A3" w:rsidRPr="00C5750A">
        <w:rPr>
          <w:rFonts w:ascii="GHEA Grapalat" w:hAnsi="GHEA Grapalat"/>
          <w:lang w:val="hy-AM"/>
        </w:rPr>
        <w:t>եւ</w:t>
      </w:r>
      <w:r w:rsidRPr="00C5750A">
        <w:rPr>
          <w:rFonts w:ascii="GHEA Grapalat" w:hAnsi="GHEA Grapalat"/>
          <w:lang w:val="hy-AM"/>
        </w:rPr>
        <w:t xml:space="preserve"> անդամ պետության օրենսդրությամբ նախատեսված կարգով ու չափով պետական տուրքը (լիցենզավորման վճարը) վճարելուց հետո, տրամադրում է բնօրինակի նման ձ</w:t>
      </w:r>
      <w:r w:rsidR="00AD17A3" w:rsidRPr="00C5750A">
        <w:rPr>
          <w:rFonts w:ascii="GHEA Grapalat" w:hAnsi="GHEA Grapalat"/>
          <w:lang w:val="hy-AM"/>
        </w:rPr>
        <w:t>եւ</w:t>
      </w:r>
      <w:r w:rsidRPr="00C5750A">
        <w:rPr>
          <w:rFonts w:ascii="GHEA Grapalat" w:hAnsi="GHEA Grapalat"/>
          <w:lang w:val="hy-AM"/>
        </w:rPr>
        <w:t>ակերպվող</w:t>
      </w:r>
      <w:r w:rsidR="009C182B" w:rsidRPr="00C5750A">
        <w:rPr>
          <w:rFonts w:ascii="GHEA Grapalat" w:hAnsi="GHEA Grapalat"/>
          <w:lang w:val="hy-AM"/>
        </w:rPr>
        <w:t xml:space="preserve"> </w:t>
      </w:r>
      <w:r w:rsidR="00AD17A3" w:rsidRPr="00C5750A">
        <w:rPr>
          <w:rFonts w:ascii="GHEA Grapalat" w:hAnsi="GHEA Grapalat"/>
          <w:lang w:val="hy-AM"/>
        </w:rPr>
        <w:t>եւ</w:t>
      </w:r>
      <w:r w:rsidRPr="00C5750A">
        <w:rPr>
          <w:rFonts w:ascii="GHEA Grapalat" w:hAnsi="GHEA Grapalat"/>
          <w:lang w:val="hy-AM"/>
        </w:rPr>
        <w:t xml:space="preserve"> «Կրկնօրինակ»</w:t>
      </w:r>
      <w:r w:rsidR="009C182B" w:rsidRPr="00C5750A">
        <w:rPr>
          <w:rFonts w:ascii="GHEA Grapalat" w:hAnsi="GHEA Grapalat"/>
          <w:lang w:val="hy-AM"/>
        </w:rPr>
        <w:t xml:space="preserve"> </w:t>
      </w:r>
      <w:r w:rsidRPr="00C5750A">
        <w:rPr>
          <w:rFonts w:ascii="GHEA Grapalat" w:hAnsi="GHEA Grapalat"/>
          <w:lang w:val="hy-AM"/>
        </w:rPr>
        <w:t>նշագրում պարունակող լիցենզիայի կրկնօրինակը։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Դիմումը, որով պարզաբանվում են լիցենզիայի կորստի պատճառները </w:t>
      </w:r>
      <w:r w:rsidR="00AD17A3" w:rsidRPr="00C5750A">
        <w:rPr>
          <w:rFonts w:ascii="GHEA Grapalat" w:hAnsi="GHEA Grapalat"/>
          <w:lang w:val="hy-AM"/>
        </w:rPr>
        <w:t>եւ</w:t>
      </w:r>
      <w:r w:rsidRPr="00C5750A">
        <w:rPr>
          <w:rFonts w:ascii="GHEA Grapalat" w:hAnsi="GHEA Grapalat"/>
          <w:lang w:val="hy-AM"/>
        </w:rPr>
        <w:t xml:space="preserve"> հանգամանքները, կազմվում է կամայական ձ</w:t>
      </w:r>
      <w:r w:rsidR="00AD17A3" w:rsidRPr="00C5750A">
        <w:rPr>
          <w:rFonts w:ascii="GHEA Grapalat" w:hAnsi="GHEA Grapalat"/>
          <w:lang w:val="hy-AM"/>
        </w:rPr>
        <w:t>եւ</w:t>
      </w:r>
      <w:r w:rsidRPr="00C5750A">
        <w:rPr>
          <w:rFonts w:ascii="GHEA Grapalat" w:hAnsi="GHEA Grapalat"/>
          <w:lang w:val="hy-AM"/>
        </w:rPr>
        <w:t>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Լիցենզիայի կրկնօրինակը լիազոր մարմնի կողմից տրամադրվում</w:t>
      </w:r>
      <w:r w:rsidR="009C182B" w:rsidRPr="00C5750A">
        <w:rPr>
          <w:rFonts w:ascii="GHEA Grapalat" w:hAnsi="GHEA Grapalat"/>
          <w:lang w:val="hy-AM"/>
        </w:rPr>
        <w:t xml:space="preserve"> </w:t>
      </w:r>
      <w:r w:rsidRPr="00C5750A">
        <w:rPr>
          <w:rFonts w:ascii="GHEA Grapalat" w:hAnsi="GHEA Grapalat"/>
          <w:lang w:val="hy-AM"/>
        </w:rPr>
        <w:t>է դիմումը ներկայացնելու օրվանից՝ հինգ աշխատանքային օրերի ընթացքում։</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22.</w:t>
      </w:r>
      <w:r w:rsidR="00274DBF" w:rsidRPr="00C5750A">
        <w:rPr>
          <w:rFonts w:ascii="GHEA Grapalat" w:hAnsi="GHEA Grapalat"/>
          <w:lang w:val="hy-AM"/>
        </w:rPr>
        <w:t xml:space="preserve"> </w:t>
      </w:r>
      <w:r w:rsidRPr="00C5750A">
        <w:rPr>
          <w:rFonts w:ascii="GHEA Grapalat" w:hAnsi="GHEA Grapalat"/>
          <w:lang w:val="hy-AM"/>
        </w:rPr>
        <w:t xml:space="preserve">Գլխավոր </w:t>
      </w:r>
      <w:r w:rsidR="00AD17A3" w:rsidRPr="00C5750A">
        <w:rPr>
          <w:rFonts w:ascii="GHEA Grapalat" w:hAnsi="GHEA Grapalat"/>
          <w:lang w:val="hy-AM"/>
        </w:rPr>
        <w:t>եւ</w:t>
      </w:r>
      <w:r w:rsidRPr="00C5750A">
        <w:rPr>
          <w:rFonts w:ascii="GHEA Grapalat" w:hAnsi="GHEA Grapalat"/>
          <w:lang w:val="hy-AM"/>
        </w:rPr>
        <w:t xml:space="preserve"> </w:t>
      </w:r>
      <w:r w:rsidR="007E2369" w:rsidRPr="00C5750A">
        <w:rPr>
          <w:rFonts w:ascii="GHEA Grapalat" w:hAnsi="GHEA Grapalat"/>
          <w:lang w:val="hy-AM"/>
        </w:rPr>
        <w:t>բաց</w:t>
      </w:r>
      <w:r w:rsidRPr="00C5750A">
        <w:rPr>
          <w:rFonts w:ascii="GHEA Grapalat" w:hAnsi="GHEA Grapalat"/>
          <w:lang w:val="hy-AM"/>
        </w:rPr>
        <w:t>առիկ լիցենզիա ունեցողները պարտավոր են եռամսյակային կտրվածքով, մինչ</w:t>
      </w:r>
      <w:r w:rsidR="00AD17A3" w:rsidRPr="00C5750A">
        <w:rPr>
          <w:rFonts w:ascii="GHEA Grapalat" w:hAnsi="GHEA Grapalat"/>
          <w:lang w:val="hy-AM"/>
        </w:rPr>
        <w:t>եւ</w:t>
      </w:r>
      <w:r w:rsidRPr="00C5750A">
        <w:rPr>
          <w:rFonts w:ascii="GHEA Grapalat" w:hAnsi="GHEA Grapalat"/>
          <w:lang w:val="hy-AM"/>
        </w:rPr>
        <w:t xml:space="preserve"> հաշվետու եռամսյակին հաջորդող յուրաքանչյուր ամսվա 15–ը, լիազոր մարմին հաշվետվություն ներկայացնել </w:t>
      </w:r>
      <w:r w:rsidR="007E2369" w:rsidRPr="00C5750A">
        <w:rPr>
          <w:rFonts w:ascii="GHEA Grapalat" w:hAnsi="GHEA Grapalat"/>
          <w:lang w:val="hy-AM"/>
        </w:rPr>
        <w:t>լից</w:t>
      </w:r>
      <w:r w:rsidRPr="00C5750A">
        <w:rPr>
          <w:rFonts w:ascii="GHEA Grapalat" w:hAnsi="GHEA Grapalat"/>
          <w:lang w:val="hy-AM"/>
        </w:rPr>
        <w:t>ենզիայի կատարման ընթացքի վերաբերյալ։</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Մեկանգամյա </w:t>
      </w:r>
      <w:r w:rsidR="007E2369" w:rsidRPr="00C5750A">
        <w:rPr>
          <w:rFonts w:ascii="GHEA Grapalat" w:hAnsi="GHEA Grapalat"/>
          <w:lang w:val="hy-AM"/>
        </w:rPr>
        <w:t>լից</w:t>
      </w:r>
      <w:r w:rsidRPr="00C5750A">
        <w:rPr>
          <w:rFonts w:ascii="GHEA Grapalat" w:hAnsi="GHEA Grapalat"/>
          <w:lang w:val="hy-AM"/>
        </w:rPr>
        <w:t>ենցիա ունեցողները պարտավոր են, լիցենզիայի գործողության ժամկետը լրանալուց հետո 15 օրացուցային օրերի ընթացքում, լիցենզիայի կատարման մասին լիազոր մարմին տեղեկանք ներկայացնել։</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23.</w:t>
      </w:r>
      <w:r w:rsidR="00274DBF" w:rsidRPr="00C5750A">
        <w:rPr>
          <w:rFonts w:ascii="GHEA Grapalat" w:hAnsi="GHEA Grapalat"/>
          <w:lang w:val="hy-AM"/>
        </w:rPr>
        <w:t xml:space="preserve"> </w:t>
      </w:r>
      <w:r w:rsidRPr="00C5750A">
        <w:rPr>
          <w:rFonts w:ascii="GHEA Grapalat" w:hAnsi="GHEA Grapalat"/>
          <w:lang w:val="hy-AM"/>
        </w:rPr>
        <w:t>Լիցենզիան հսկողությունից հանելու դեպքում անդամ պետության համապատասխան լիազոր մարմինը, 5 աշխատանքային օրերի ընթացքում, հայտատուին՝ նրա գրավոր դիմումի հիման վրա, լիցենզիայի կատարման մասին տեղեկանք է տալիս։</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Տեղեկանքի տրամադրման ձ</w:t>
      </w:r>
      <w:r w:rsidR="00AD17A3" w:rsidRPr="00C5750A">
        <w:rPr>
          <w:rFonts w:ascii="GHEA Grapalat" w:hAnsi="GHEA Grapalat"/>
          <w:lang w:val="hy-AM"/>
        </w:rPr>
        <w:t>եւ</w:t>
      </w:r>
      <w:r w:rsidRPr="00C5750A">
        <w:rPr>
          <w:rFonts w:ascii="GHEA Grapalat" w:hAnsi="GHEA Grapalat"/>
          <w:lang w:val="hy-AM"/>
        </w:rPr>
        <w:t xml:space="preserve">ը </w:t>
      </w:r>
      <w:r w:rsidR="00AD17A3" w:rsidRPr="00C5750A">
        <w:rPr>
          <w:rFonts w:ascii="GHEA Grapalat" w:hAnsi="GHEA Grapalat"/>
          <w:lang w:val="hy-AM"/>
        </w:rPr>
        <w:t>եւ</w:t>
      </w:r>
      <w:r w:rsidRPr="00C5750A">
        <w:rPr>
          <w:rFonts w:ascii="GHEA Grapalat" w:hAnsi="GHEA Grapalat"/>
          <w:lang w:val="hy-AM"/>
        </w:rPr>
        <w:t xml:space="preserve"> կարգը սահմանվում է Հանձնաժողովի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24.</w:t>
      </w:r>
      <w:r w:rsidR="00274DBF" w:rsidRPr="00C5750A">
        <w:rPr>
          <w:rFonts w:ascii="GHEA Grapalat" w:hAnsi="GHEA Grapalat"/>
          <w:lang w:val="hy-AM"/>
        </w:rPr>
        <w:t xml:space="preserve"> </w:t>
      </w:r>
      <w:r w:rsidRPr="00C5750A">
        <w:rPr>
          <w:rFonts w:ascii="GHEA Grapalat" w:hAnsi="GHEA Grapalat"/>
          <w:lang w:val="hy-AM"/>
        </w:rPr>
        <w:t xml:space="preserve">Մաքսային մարմինները լիցենզիաների կատարման վերաբերյալ տեղեկությունները էլեկտրոնային եղանակով ներկայացնում են անմիջապես լիազոր մարմին, եթե նման տեղեկությունների տրամադրումը մաքսային մարմինների կողմից նախատեսված է անդամ պետություների օրենսդրությամբ։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Եթե լիցենզիաների կատարման վերաբերյալ տեղեկությունները մաքսային մարմինների կողմից էլեկտրոնային եղանակով ներկայացվում են անմիջապես լիազոր մարմին, ապա լիցենզիա ունեցողներից չի պահանջվում լիազոր մարմին ներկայացնել լիցենզիաների կատարման ընթացքի վերաբերյալ հաշվետվություններ ու լիցենզիաների կատարման վերաբերյալ տեղեկանքներ։</w:t>
      </w:r>
    </w:p>
    <w:p w:rsidR="00274DBF" w:rsidRPr="00C5750A" w:rsidRDefault="00274DBF" w:rsidP="00C5750A">
      <w:pPr>
        <w:spacing w:after="0" w:line="240" w:lineRule="auto"/>
        <w:ind w:firstLine="540"/>
        <w:jc w:val="both"/>
        <w:rPr>
          <w:rFonts w:ascii="GHEA Grapalat" w:hAnsi="GHEA Grapalat"/>
          <w:lang w:val="hy-AM"/>
        </w:rPr>
      </w:pPr>
    </w:p>
    <w:p w:rsidR="00341EE4" w:rsidRPr="00C5750A" w:rsidRDefault="00341EE4" w:rsidP="00C5750A">
      <w:pPr>
        <w:spacing w:after="0" w:line="240" w:lineRule="auto"/>
        <w:ind w:firstLine="540"/>
        <w:jc w:val="center"/>
        <w:rPr>
          <w:rFonts w:ascii="GHEA Grapalat" w:hAnsi="GHEA Grapalat"/>
          <w:b/>
          <w:lang w:val="hy-AM"/>
        </w:rPr>
      </w:pPr>
      <w:bookmarkStart w:id="0" w:name="_GoBack"/>
      <w:bookmarkEnd w:id="0"/>
      <w:r w:rsidRPr="00C5750A">
        <w:rPr>
          <w:rFonts w:ascii="GHEA Grapalat" w:hAnsi="GHEA Grapalat"/>
          <w:b/>
          <w:lang w:val="hy-AM"/>
        </w:rPr>
        <w:t>III.</w:t>
      </w:r>
      <w:r w:rsidR="00274DBF" w:rsidRPr="00C5750A">
        <w:rPr>
          <w:rFonts w:ascii="GHEA Grapalat" w:hAnsi="GHEA Grapalat"/>
          <w:b/>
          <w:lang w:val="hy-AM"/>
        </w:rPr>
        <w:t xml:space="preserve"> </w:t>
      </w:r>
      <w:r w:rsidRPr="00C5750A">
        <w:rPr>
          <w:rFonts w:ascii="GHEA Grapalat" w:hAnsi="GHEA Grapalat"/>
          <w:b/>
          <w:lang w:val="hy-AM"/>
        </w:rPr>
        <w:t>Լիցենզիաների տրամադրման կարգը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25.</w:t>
      </w:r>
      <w:r w:rsidR="00274DBF" w:rsidRPr="00C5750A">
        <w:rPr>
          <w:rFonts w:ascii="GHEA Grapalat" w:hAnsi="GHEA Grapalat"/>
          <w:lang w:val="hy-AM"/>
        </w:rPr>
        <w:t xml:space="preserve"> </w:t>
      </w:r>
      <w:r w:rsidRPr="00C5750A">
        <w:rPr>
          <w:rFonts w:ascii="GHEA Grapalat" w:hAnsi="GHEA Grapalat"/>
          <w:lang w:val="hy-AM"/>
        </w:rPr>
        <w:t>Թույլտվության ձ</w:t>
      </w:r>
      <w:r w:rsidR="00AD17A3" w:rsidRPr="00C5750A">
        <w:rPr>
          <w:rFonts w:ascii="GHEA Grapalat" w:hAnsi="GHEA Grapalat"/>
          <w:lang w:val="hy-AM"/>
        </w:rPr>
        <w:t>եւ</w:t>
      </w:r>
      <w:r w:rsidRPr="00C5750A">
        <w:rPr>
          <w:rFonts w:ascii="GHEA Grapalat" w:hAnsi="GHEA Grapalat"/>
          <w:lang w:val="hy-AM"/>
        </w:rPr>
        <w:t xml:space="preserve">ակերպումն իրականացվում է՝ ապրանքների առանձին տեսակների արտահանման </w:t>
      </w:r>
      <w:r w:rsidR="00AD17A3" w:rsidRPr="00C5750A">
        <w:rPr>
          <w:rFonts w:ascii="GHEA Grapalat" w:hAnsi="GHEA Grapalat"/>
          <w:lang w:val="hy-AM"/>
        </w:rPr>
        <w:t>եւ</w:t>
      </w:r>
      <w:r w:rsidRPr="00C5750A">
        <w:rPr>
          <w:rFonts w:ascii="GHEA Grapalat" w:hAnsi="GHEA Grapalat"/>
          <w:lang w:val="hy-AM"/>
        </w:rPr>
        <w:t xml:space="preserve"> (կամ) ներմուծման թույլտվության ձ</w:t>
      </w:r>
      <w:r w:rsidR="00AD17A3" w:rsidRPr="00C5750A">
        <w:rPr>
          <w:rFonts w:ascii="GHEA Grapalat" w:hAnsi="GHEA Grapalat"/>
          <w:lang w:val="hy-AM"/>
        </w:rPr>
        <w:t>եւ</w:t>
      </w:r>
      <w:r w:rsidRPr="00C5750A">
        <w:rPr>
          <w:rFonts w:ascii="GHEA Grapalat" w:hAnsi="GHEA Grapalat"/>
          <w:lang w:val="hy-AM"/>
        </w:rPr>
        <w:t>ակերպման վերաբերյալ Հանձնաժողովի կողմից հաստատվող հրահանգների համաձայն։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Թույլտվությունը կարող է տրվել (ձ</w:t>
      </w:r>
      <w:r w:rsidR="00AD17A3" w:rsidRPr="00C5750A">
        <w:rPr>
          <w:rFonts w:ascii="GHEA Grapalat" w:hAnsi="GHEA Grapalat"/>
          <w:lang w:val="hy-AM"/>
        </w:rPr>
        <w:t>եւ</w:t>
      </w:r>
      <w:r w:rsidRPr="00C5750A">
        <w:rPr>
          <w:rFonts w:ascii="GHEA Grapalat" w:hAnsi="GHEA Grapalat"/>
          <w:lang w:val="hy-AM"/>
        </w:rPr>
        <w:t>ակերպվել) էլեկտրոնային փաստաթղթով՝ Հանձնաժողովի կողմից սահմանված կարգով, իսկ մինչ</w:t>
      </w:r>
      <w:r w:rsidR="00AD17A3" w:rsidRPr="00C5750A">
        <w:rPr>
          <w:rFonts w:ascii="GHEA Grapalat" w:hAnsi="GHEA Grapalat"/>
          <w:lang w:val="hy-AM"/>
        </w:rPr>
        <w:t>եւ</w:t>
      </w:r>
      <w:r w:rsidRPr="00C5750A">
        <w:rPr>
          <w:rFonts w:ascii="GHEA Grapalat" w:hAnsi="GHEA Grapalat"/>
          <w:lang w:val="hy-AM"/>
        </w:rPr>
        <w:t xml:space="preserve"> դրա հաստատումը՝ անդամ պետության օրենսդրության համաձայն սահմանված կարգով։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Էլեկտրոնային փաստաթղթի տեսքով թույլտվության կառուցվածքն ու ձ</w:t>
      </w:r>
      <w:r w:rsidR="00AD17A3" w:rsidRPr="00C5750A">
        <w:rPr>
          <w:rFonts w:ascii="GHEA Grapalat" w:hAnsi="GHEA Grapalat"/>
          <w:lang w:val="hy-AM"/>
        </w:rPr>
        <w:t>եւ</w:t>
      </w:r>
      <w:r w:rsidRPr="00C5750A">
        <w:rPr>
          <w:rFonts w:ascii="GHEA Grapalat" w:hAnsi="GHEA Grapalat"/>
          <w:lang w:val="hy-AM"/>
        </w:rPr>
        <w:t>աչափը հաստատվում են Հանձնաժողովի կողմից, իսկ մինչ</w:t>
      </w:r>
      <w:r w:rsidR="00AD17A3" w:rsidRPr="00C5750A">
        <w:rPr>
          <w:rFonts w:ascii="GHEA Grapalat" w:hAnsi="GHEA Grapalat"/>
          <w:lang w:val="hy-AM"/>
        </w:rPr>
        <w:t>եւ</w:t>
      </w:r>
      <w:r w:rsidRPr="00C5750A">
        <w:rPr>
          <w:rFonts w:ascii="GHEA Grapalat" w:hAnsi="GHEA Grapalat"/>
          <w:lang w:val="hy-AM"/>
        </w:rPr>
        <w:t xml:space="preserve"> դրանց հաստատումը՝ անդամ պետության օրենսդրության համաձայն։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Մեկ անդամ պետության լիազոր մարմնի կողմից կողմից տրված թույլտվությունները ճանաչվում են բոլոր մյուս անդամ պետությունների կողմից։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26.</w:t>
      </w:r>
      <w:r w:rsidR="00274DBF" w:rsidRPr="00C5750A">
        <w:rPr>
          <w:rFonts w:ascii="GHEA Grapalat" w:hAnsi="GHEA Grapalat"/>
          <w:lang w:val="hy-AM"/>
        </w:rPr>
        <w:t xml:space="preserve"> </w:t>
      </w:r>
      <w:r w:rsidRPr="00C5750A">
        <w:rPr>
          <w:rFonts w:ascii="GHEA Grapalat" w:hAnsi="GHEA Grapalat"/>
          <w:lang w:val="hy-AM"/>
        </w:rPr>
        <w:t>Թույլտվությունների տրամադրման ժամկետը չի կարող գերազանցել 3 աշխատանքային օրը՝ հայտը ներկայացնելու ամսաթվից։</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Թույլտվությունները տրվում են արտաքին առ</w:t>
      </w:r>
      <w:r w:rsidR="00AD17A3" w:rsidRPr="00C5750A">
        <w:rPr>
          <w:rFonts w:ascii="GHEA Grapalat" w:hAnsi="GHEA Grapalat"/>
          <w:lang w:val="hy-AM"/>
        </w:rPr>
        <w:t>եւ</w:t>
      </w:r>
      <w:r w:rsidRPr="00C5750A">
        <w:rPr>
          <w:rFonts w:ascii="GHEA Grapalat" w:hAnsi="GHEA Grapalat"/>
          <w:lang w:val="hy-AM"/>
        </w:rPr>
        <w:t>տրային գործընթացի բոլոր մասնակիցներին՝ առանց որ</w:t>
      </w:r>
      <w:r w:rsidR="00AD17A3" w:rsidRPr="00C5750A">
        <w:rPr>
          <w:rFonts w:ascii="GHEA Grapalat" w:hAnsi="GHEA Grapalat"/>
          <w:lang w:val="hy-AM"/>
        </w:rPr>
        <w:t>եւ</w:t>
      </w:r>
      <w:r w:rsidRPr="00C5750A">
        <w:rPr>
          <w:rFonts w:ascii="GHEA Grapalat" w:hAnsi="GHEA Grapalat"/>
          <w:lang w:val="hy-AM"/>
        </w:rPr>
        <w:t>է սահմանափակումների, լիազոր մարմին ներկայացված հետ</w:t>
      </w:r>
      <w:r w:rsidR="00AD17A3" w:rsidRPr="00C5750A">
        <w:rPr>
          <w:rFonts w:ascii="GHEA Grapalat" w:hAnsi="GHEA Grapalat"/>
          <w:lang w:val="hy-AM"/>
        </w:rPr>
        <w:t>եւ</w:t>
      </w:r>
      <w:r w:rsidRPr="00C5750A">
        <w:rPr>
          <w:rFonts w:ascii="GHEA Grapalat" w:hAnsi="GHEA Grapalat"/>
          <w:lang w:val="hy-AM"/>
        </w:rPr>
        <w:t>յալների հիման վրա՝</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գրավոր դիմումի,</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 xml:space="preserve">թղթային կրիչում ընդգրկված թույլտվության նախագծի, </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թույլտվության նախագծի էլեկտրոնային օրինակի՝ այն ձ</w:t>
      </w:r>
      <w:r w:rsidR="00AD17A3" w:rsidRPr="00C5750A">
        <w:rPr>
          <w:rFonts w:ascii="GHEA Grapalat" w:hAnsi="GHEA Grapalat"/>
          <w:lang w:val="hy-AM"/>
        </w:rPr>
        <w:t>եւ</w:t>
      </w:r>
      <w:r w:rsidRPr="00C5750A">
        <w:rPr>
          <w:rFonts w:ascii="GHEA Grapalat" w:hAnsi="GHEA Grapalat"/>
          <w:lang w:val="hy-AM"/>
        </w:rPr>
        <w:t>աչափով, որը սահմանվում է Հանձնաժողովի կողմից, իսկ մինչ</w:t>
      </w:r>
      <w:r w:rsidR="00AD17A3" w:rsidRPr="00C5750A">
        <w:rPr>
          <w:rFonts w:ascii="GHEA Grapalat" w:hAnsi="GHEA Grapalat"/>
          <w:lang w:val="hy-AM"/>
        </w:rPr>
        <w:t>եւ</w:t>
      </w:r>
      <w:r w:rsidRPr="00C5750A">
        <w:rPr>
          <w:rFonts w:ascii="GHEA Grapalat" w:hAnsi="GHEA Grapalat"/>
          <w:lang w:val="hy-AM"/>
        </w:rPr>
        <w:t xml:space="preserve"> դրա հաստատումը՝ անդամ պետության օրենսդրության համաձայն սահմանված կարգով։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27.</w:t>
      </w:r>
      <w:r w:rsidR="00274DBF" w:rsidRPr="00C5750A">
        <w:rPr>
          <w:rFonts w:ascii="GHEA Grapalat" w:hAnsi="GHEA Grapalat"/>
          <w:lang w:val="hy-AM"/>
        </w:rPr>
        <w:t xml:space="preserve"> </w:t>
      </w:r>
      <w:r w:rsidRPr="00C5750A">
        <w:rPr>
          <w:rFonts w:ascii="GHEA Grapalat" w:hAnsi="GHEA Grapalat"/>
          <w:lang w:val="hy-AM"/>
        </w:rPr>
        <w:t>Թույլտվության գործողության ժամկետը սահմանափակվում է այն օրացուցային տարով, որում տրամադրվել է այն։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28.</w:t>
      </w:r>
      <w:r w:rsidR="00274DBF" w:rsidRPr="00C5750A">
        <w:rPr>
          <w:rFonts w:ascii="GHEA Grapalat" w:hAnsi="GHEA Grapalat"/>
          <w:lang w:val="hy-AM"/>
        </w:rPr>
        <w:t xml:space="preserve"> </w:t>
      </w:r>
      <w:r w:rsidRPr="00C5750A">
        <w:rPr>
          <w:rFonts w:ascii="GHEA Grapalat" w:hAnsi="GHEA Grapalat"/>
          <w:lang w:val="hy-AM"/>
        </w:rPr>
        <w:t>Լիազոր մարմինը ձ</w:t>
      </w:r>
      <w:r w:rsidR="00AD17A3" w:rsidRPr="00C5750A">
        <w:rPr>
          <w:rFonts w:ascii="GHEA Grapalat" w:hAnsi="GHEA Grapalat"/>
          <w:lang w:val="hy-AM"/>
        </w:rPr>
        <w:t>եւ</w:t>
      </w:r>
      <w:r w:rsidRPr="00C5750A">
        <w:rPr>
          <w:rFonts w:ascii="GHEA Grapalat" w:hAnsi="GHEA Grapalat"/>
          <w:lang w:val="hy-AM"/>
        </w:rPr>
        <w:t>ակերպում է թույլտվության բնօրինակը, որը տրամադրվում է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մասնակցին կամ այն ստանալու լիազորությունների գրավոր հավաստում ունեցող նրա ներկայացուցչին։</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Նախքան ապրանքների մաքսային հայտարարագրումը՝</w:t>
      </w:r>
      <w:r w:rsidR="009C182B" w:rsidRPr="00C5750A">
        <w:rPr>
          <w:rFonts w:ascii="GHEA Grapalat" w:hAnsi="GHEA Grapalat"/>
          <w:lang w:val="hy-AM"/>
        </w:rPr>
        <w:t xml:space="preserve"> </w:t>
      </w:r>
      <w:r w:rsidRPr="00C5750A">
        <w:rPr>
          <w:rFonts w:ascii="GHEA Grapalat" w:hAnsi="GHEA Grapalat"/>
          <w:lang w:val="hy-AM"/>
        </w:rPr>
        <w:t>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մասնակիցը թույլտվության բնօրինակը ներկայացնում է համապատասխան մաքսային մարմին, որը, թույլտվությունը հսկողության տակ վերցնելով,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մասնակցին է տալիս դրա օրինակը՝ այն հսկողության տակ վերցնելու մասին մաքսային մարմնի կողմից կատարված նշումով: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Եթե լիազոր մարմնի կողմից թույլտվությունը տրվել (ձ</w:t>
      </w:r>
      <w:r w:rsidR="00AD17A3" w:rsidRPr="00C5750A">
        <w:rPr>
          <w:rFonts w:ascii="GHEA Grapalat" w:hAnsi="GHEA Grapalat"/>
          <w:lang w:val="hy-AM"/>
        </w:rPr>
        <w:t>եւ</w:t>
      </w:r>
      <w:r w:rsidRPr="00C5750A">
        <w:rPr>
          <w:rFonts w:ascii="GHEA Grapalat" w:hAnsi="GHEA Grapalat"/>
          <w:lang w:val="hy-AM"/>
        </w:rPr>
        <w:t>ակերպվել) է էլեկտրոնային փաստաթղթի միջոցով, ապա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մասնակցից չի պահանջվում իր պետության մաքսային մարմին թղթային կրիչով ներկայացնել լիցենզիայի բնօրինակը։</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lastRenderedPageBreak/>
        <w:t>Էլեկտրոնային փաստաթղթով տրամադրված թույլտվությունների կատարման հսկողության գծով լիազոր մարմինների ու մաքսային մարմինների փոխգործակցության կարգը սահմանվում է անդամ պետությունների օրենսդրությամբ։</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29.</w:t>
      </w:r>
      <w:r w:rsidR="00274DBF" w:rsidRPr="00C5750A">
        <w:rPr>
          <w:rFonts w:ascii="GHEA Grapalat" w:hAnsi="GHEA Grapalat"/>
          <w:lang w:val="hy-AM"/>
        </w:rPr>
        <w:t xml:space="preserve"> </w:t>
      </w:r>
      <w:r w:rsidRPr="00C5750A">
        <w:rPr>
          <w:rFonts w:ascii="GHEA Grapalat" w:hAnsi="GHEA Grapalat"/>
          <w:lang w:val="hy-AM"/>
        </w:rPr>
        <w:t>Տրված թույլտվությունները չեն կարող վերաձ</w:t>
      </w:r>
      <w:r w:rsidR="00AD17A3" w:rsidRPr="00C5750A">
        <w:rPr>
          <w:rFonts w:ascii="GHEA Grapalat" w:hAnsi="GHEA Grapalat"/>
          <w:lang w:val="hy-AM"/>
        </w:rPr>
        <w:t>եւ</w:t>
      </w:r>
      <w:r w:rsidRPr="00C5750A">
        <w:rPr>
          <w:rFonts w:ascii="GHEA Grapalat" w:hAnsi="GHEA Grapalat"/>
          <w:lang w:val="hy-AM"/>
        </w:rPr>
        <w:t>ակերպվել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այլ մասնակիցների անունով։</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Չի թույլատրվում փոփոխություններ կատարել տրված թույլտվությունների մեջ։</w:t>
      </w:r>
    </w:p>
    <w:p w:rsidR="00341EE4" w:rsidRPr="00C5750A" w:rsidRDefault="00341EE4" w:rsidP="00C5750A">
      <w:pPr>
        <w:spacing w:after="0" w:line="240" w:lineRule="auto"/>
        <w:ind w:firstLine="540"/>
        <w:jc w:val="both"/>
        <w:rPr>
          <w:rFonts w:ascii="GHEA Grapalat" w:hAnsi="GHEA Grapalat"/>
          <w:lang w:val="hy-AM"/>
        </w:rPr>
      </w:pPr>
      <w:r w:rsidRPr="00C5750A">
        <w:rPr>
          <w:rFonts w:ascii="GHEA Grapalat" w:hAnsi="GHEA Grapalat"/>
          <w:lang w:val="hy-AM"/>
        </w:rPr>
        <w:t>30.</w:t>
      </w:r>
      <w:r w:rsidR="00274DBF" w:rsidRPr="00C5750A">
        <w:rPr>
          <w:rFonts w:ascii="GHEA Grapalat" w:hAnsi="GHEA Grapalat"/>
          <w:lang w:val="hy-AM"/>
        </w:rPr>
        <w:t xml:space="preserve"> </w:t>
      </w:r>
      <w:r w:rsidRPr="00C5750A">
        <w:rPr>
          <w:rFonts w:ascii="GHEA Grapalat" w:hAnsi="GHEA Grapalat"/>
          <w:lang w:val="hy-AM"/>
        </w:rPr>
        <w:t>Տրված թույլտվության կորստի դեպքում լիազոր մարմինը կարող է, 3 աշխատանքային օրերի ընթացքում, արտաքին առ</w:t>
      </w:r>
      <w:r w:rsidR="00AD17A3" w:rsidRPr="00C5750A">
        <w:rPr>
          <w:rFonts w:ascii="GHEA Grapalat" w:hAnsi="GHEA Grapalat"/>
          <w:lang w:val="hy-AM"/>
        </w:rPr>
        <w:t>եւ</w:t>
      </w:r>
      <w:r w:rsidRPr="00C5750A">
        <w:rPr>
          <w:rFonts w:ascii="GHEA Grapalat" w:hAnsi="GHEA Grapalat"/>
          <w:lang w:val="hy-AM"/>
        </w:rPr>
        <w:t>տրային գործունեության մասնակցի գրավոր դիմումի հիման վրա, տրամադրել բնօրինակի նման ձ</w:t>
      </w:r>
      <w:r w:rsidR="00AD17A3" w:rsidRPr="00C5750A">
        <w:rPr>
          <w:rFonts w:ascii="GHEA Grapalat" w:hAnsi="GHEA Grapalat"/>
          <w:lang w:val="hy-AM"/>
        </w:rPr>
        <w:t>եւ</w:t>
      </w:r>
      <w:r w:rsidRPr="00C5750A">
        <w:rPr>
          <w:rFonts w:ascii="GHEA Grapalat" w:hAnsi="GHEA Grapalat"/>
          <w:lang w:val="hy-AM"/>
        </w:rPr>
        <w:t>ակերպվող</w:t>
      </w:r>
      <w:r w:rsidR="009C182B" w:rsidRPr="00C5750A">
        <w:rPr>
          <w:rFonts w:ascii="GHEA Grapalat" w:hAnsi="GHEA Grapalat"/>
          <w:lang w:val="hy-AM"/>
        </w:rPr>
        <w:t xml:space="preserve"> </w:t>
      </w:r>
      <w:r w:rsidR="00AD17A3" w:rsidRPr="00C5750A">
        <w:rPr>
          <w:rFonts w:ascii="GHEA Grapalat" w:hAnsi="GHEA Grapalat"/>
          <w:lang w:val="hy-AM"/>
        </w:rPr>
        <w:t>եւ</w:t>
      </w:r>
      <w:r w:rsidRPr="00C5750A">
        <w:rPr>
          <w:rFonts w:ascii="GHEA Grapalat" w:hAnsi="GHEA Grapalat"/>
          <w:lang w:val="hy-AM"/>
        </w:rPr>
        <w:t xml:space="preserve"> «Կրկնօրինակ» նշագրում պարունակող թույլտվության կրկնօրինակը։</w:t>
      </w:r>
      <w:r w:rsidR="00274DBF" w:rsidRPr="00C5750A">
        <w:rPr>
          <w:rFonts w:ascii="GHEA Grapalat" w:hAnsi="GHEA Grapalat"/>
          <w:lang w:val="hy-AM"/>
        </w:rPr>
        <w:t xml:space="preserve"> </w:t>
      </w:r>
      <w:r w:rsidRPr="00C5750A">
        <w:rPr>
          <w:rFonts w:ascii="GHEA Grapalat" w:hAnsi="GHEA Grapalat"/>
          <w:lang w:val="hy-AM"/>
        </w:rPr>
        <w:t>Ընդ որում, դիմումի մեջ պետք է պարզաբանվեն թույլտվության կորստի պատճառներն ու հանգամանքները։</w:t>
      </w:r>
      <w:r w:rsidR="00274DBF" w:rsidRPr="00C5750A">
        <w:rPr>
          <w:rFonts w:ascii="GHEA Grapalat" w:hAnsi="GHEA Grapalat"/>
          <w:lang w:val="hy-AM"/>
        </w:rPr>
        <w:t xml:space="preserve"> </w:t>
      </w:r>
      <w:r w:rsidRPr="00C5750A">
        <w:rPr>
          <w:rFonts w:ascii="GHEA Grapalat" w:hAnsi="GHEA Grapalat"/>
          <w:lang w:val="hy-AM"/>
        </w:rPr>
        <w:t>Դիմումը ձ</w:t>
      </w:r>
      <w:r w:rsidR="00AD17A3" w:rsidRPr="00C5750A">
        <w:rPr>
          <w:rFonts w:ascii="GHEA Grapalat" w:hAnsi="GHEA Grapalat"/>
          <w:lang w:val="hy-AM"/>
        </w:rPr>
        <w:t>եւ</w:t>
      </w:r>
      <w:r w:rsidRPr="00C5750A">
        <w:rPr>
          <w:rFonts w:ascii="GHEA Grapalat" w:hAnsi="GHEA Grapalat"/>
          <w:lang w:val="hy-AM"/>
        </w:rPr>
        <w:t>ակերպվում է կամայական ձ</w:t>
      </w:r>
      <w:r w:rsidR="00AD17A3" w:rsidRPr="00C5750A">
        <w:rPr>
          <w:rFonts w:ascii="GHEA Grapalat" w:hAnsi="GHEA Grapalat"/>
          <w:lang w:val="hy-AM"/>
        </w:rPr>
        <w:t>եւ</w:t>
      </w:r>
      <w:r w:rsidRPr="00C5750A">
        <w:rPr>
          <w:rFonts w:ascii="GHEA Grapalat" w:hAnsi="GHEA Grapalat"/>
          <w:lang w:val="hy-AM"/>
        </w:rPr>
        <w:t>ով։</w:t>
      </w:r>
    </w:p>
    <w:p w:rsidR="007B6130" w:rsidRPr="00C5750A" w:rsidRDefault="00341EE4" w:rsidP="00C5750A">
      <w:pPr>
        <w:spacing w:after="0" w:line="240" w:lineRule="auto"/>
        <w:jc w:val="center"/>
        <w:rPr>
          <w:rFonts w:ascii="GHEA Grapalat" w:hAnsi="GHEA Grapalat"/>
          <w:lang w:val="hy-AM"/>
        </w:rPr>
      </w:pPr>
      <w:r w:rsidRPr="00C5750A">
        <w:rPr>
          <w:rFonts w:ascii="GHEA Grapalat" w:hAnsi="GHEA Grapalat"/>
          <w:lang w:val="hy-AM"/>
        </w:rPr>
        <w:t>____________</w:t>
      </w:r>
    </w:p>
    <w:sectPr w:rsidR="007B6130" w:rsidRPr="00C5750A" w:rsidSect="001E70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CE" w:rsidRDefault="00B471CE" w:rsidP="00291AE8">
      <w:pPr>
        <w:spacing w:after="0" w:line="240" w:lineRule="auto"/>
      </w:pPr>
      <w:r>
        <w:separator/>
      </w:r>
    </w:p>
  </w:endnote>
  <w:endnote w:type="continuationSeparator" w:id="0">
    <w:p w:rsidR="00B471CE" w:rsidRDefault="00B471CE" w:rsidP="00291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CE" w:rsidRDefault="00B471CE" w:rsidP="00291AE8">
      <w:pPr>
        <w:spacing w:after="0" w:line="240" w:lineRule="auto"/>
      </w:pPr>
      <w:r>
        <w:separator/>
      </w:r>
    </w:p>
  </w:footnote>
  <w:footnote w:type="continuationSeparator" w:id="0">
    <w:p w:rsidR="00B471CE" w:rsidRDefault="00B471CE" w:rsidP="00291A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190E"/>
    <w:rsid w:val="000736AA"/>
    <w:rsid w:val="000B6FD9"/>
    <w:rsid w:val="000D11C7"/>
    <w:rsid w:val="001E708A"/>
    <w:rsid w:val="00272D77"/>
    <w:rsid w:val="00274DBF"/>
    <w:rsid w:val="00291AE8"/>
    <w:rsid w:val="002F32E1"/>
    <w:rsid w:val="00341D9D"/>
    <w:rsid w:val="00341EE4"/>
    <w:rsid w:val="00352F52"/>
    <w:rsid w:val="003973BB"/>
    <w:rsid w:val="003C190E"/>
    <w:rsid w:val="00424065"/>
    <w:rsid w:val="00481AE1"/>
    <w:rsid w:val="004B569B"/>
    <w:rsid w:val="00506457"/>
    <w:rsid w:val="005D4AC6"/>
    <w:rsid w:val="00634B3F"/>
    <w:rsid w:val="006621D1"/>
    <w:rsid w:val="00706DAD"/>
    <w:rsid w:val="00757076"/>
    <w:rsid w:val="007B6130"/>
    <w:rsid w:val="007E2369"/>
    <w:rsid w:val="0081576D"/>
    <w:rsid w:val="00843000"/>
    <w:rsid w:val="00932FDA"/>
    <w:rsid w:val="009C182B"/>
    <w:rsid w:val="009C5E0D"/>
    <w:rsid w:val="00A720B9"/>
    <w:rsid w:val="00A93EE4"/>
    <w:rsid w:val="00AA1FB5"/>
    <w:rsid w:val="00AD17A3"/>
    <w:rsid w:val="00AF393C"/>
    <w:rsid w:val="00B01C08"/>
    <w:rsid w:val="00B471CE"/>
    <w:rsid w:val="00C46030"/>
    <w:rsid w:val="00C56B6C"/>
    <w:rsid w:val="00C5750A"/>
    <w:rsid w:val="00C57F5A"/>
    <w:rsid w:val="00CB4B3F"/>
    <w:rsid w:val="00D02E75"/>
    <w:rsid w:val="00D870FC"/>
    <w:rsid w:val="00E32AE9"/>
    <w:rsid w:val="00EB035B"/>
    <w:rsid w:val="00F72D7E"/>
    <w:rsid w:val="00FB7670"/>
    <w:rsid w:val="00FD3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90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3C190E"/>
    <w:rPr>
      <w:i/>
      <w:color w:val="FF0066"/>
    </w:rPr>
  </w:style>
  <w:style w:type="character" w:customStyle="1" w:styleId="LockedContent">
    <w:name w:val="LockedContent"/>
    <w:basedOn w:val="DefaultParagraphFont"/>
    <w:uiPriority w:val="1"/>
    <w:qFormat/>
    <w:rsid w:val="003C190E"/>
    <w:rPr>
      <w:i/>
      <w:color w:val="808080"/>
    </w:rPr>
  </w:style>
  <w:style w:type="character" w:customStyle="1" w:styleId="TransUnitID">
    <w:name w:val="TransUnitID"/>
    <w:basedOn w:val="DefaultParagraphFont"/>
    <w:uiPriority w:val="1"/>
    <w:qFormat/>
    <w:rsid w:val="003C190E"/>
    <w:rPr>
      <w:vanish/>
      <w:color w:val="auto"/>
      <w:sz w:val="2"/>
    </w:rPr>
  </w:style>
  <w:style w:type="character" w:customStyle="1" w:styleId="SegmentID">
    <w:name w:val="SegmentID"/>
    <w:basedOn w:val="DefaultParagraphFont"/>
    <w:uiPriority w:val="1"/>
    <w:qFormat/>
    <w:rsid w:val="003C190E"/>
    <w:rPr>
      <w:color w:val="auto"/>
    </w:rPr>
  </w:style>
  <w:style w:type="paragraph" w:styleId="BalloonText">
    <w:name w:val="Balloon Text"/>
    <w:basedOn w:val="Normal"/>
    <w:link w:val="BalloonTextChar"/>
    <w:uiPriority w:val="99"/>
    <w:semiHidden/>
    <w:unhideWhenUsed/>
    <w:rsid w:val="006621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1D1"/>
    <w:rPr>
      <w:rFonts w:ascii="Tahoma" w:hAnsi="Tahoma" w:cs="Tahoma"/>
      <w:sz w:val="16"/>
      <w:szCs w:val="16"/>
    </w:rPr>
  </w:style>
  <w:style w:type="character" w:styleId="CommentReference">
    <w:name w:val="annotation reference"/>
    <w:basedOn w:val="DefaultParagraphFont"/>
    <w:semiHidden/>
    <w:rsid w:val="00424065"/>
    <w:rPr>
      <w:sz w:val="16"/>
      <w:szCs w:val="16"/>
    </w:rPr>
  </w:style>
  <w:style w:type="paragraph" w:styleId="CommentText">
    <w:name w:val="annotation text"/>
    <w:basedOn w:val="Normal"/>
    <w:semiHidden/>
    <w:rsid w:val="00424065"/>
    <w:rPr>
      <w:sz w:val="20"/>
      <w:szCs w:val="20"/>
    </w:rPr>
  </w:style>
  <w:style w:type="paragraph" w:styleId="CommentSubject">
    <w:name w:val="annotation subject"/>
    <w:basedOn w:val="CommentText"/>
    <w:next w:val="CommentText"/>
    <w:semiHidden/>
    <w:rsid w:val="00424065"/>
    <w:rPr>
      <w:b/>
      <w:bCs/>
    </w:rPr>
  </w:style>
  <w:style w:type="paragraph" w:styleId="Header">
    <w:name w:val="header"/>
    <w:basedOn w:val="Normal"/>
    <w:link w:val="HeaderChar"/>
    <w:uiPriority w:val="99"/>
    <w:semiHidden/>
    <w:unhideWhenUsed/>
    <w:rsid w:val="00291AE8"/>
    <w:pPr>
      <w:tabs>
        <w:tab w:val="center" w:pos="4844"/>
        <w:tab w:val="right" w:pos="9689"/>
      </w:tabs>
    </w:pPr>
  </w:style>
  <w:style w:type="character" w:customStyle="1" w:styleId="HeaderChar">
    <w:name w:val="Header Char"/>
    <w:basedOn w:val="DefaultParagraphFont"/>
    <w:link w:val="Header"/>
    <w:uiPriority w:val="99"/>
    <w:semiHidden/>
    <w:rsid w:val="00291AE8"/>
    <w:rPr>
      <w:sz w:val="22"/>
      <w:szCs w:val="22"/>
    </w:rPr>
  </w:style>
  <w:style w:type="paragraph" w:styleId="Footer">
    <w:name w:val="footer"/>
    <w:basedOn w:val="Normal"/>
    <w:link w:val="FooterChar"/>
    <w:uiPriority w:val="99"/>
    <w:semiHidden/>
    <w:unhideWhenUsed/>
    <w:rsid w:val="00291AE8"/>
    <w:pPr>
      <w:tabs>
        <w:tab w:val="center" w:pos="4844"/>
        <w:tab w:val="right" w:pos="9689"/>
      </w:tabs>
    </w:pPr>
  </w:style>
  <w:style w:type="character" w:customStyle="1" w:styleId="FooterChar">
    <w:name w:val="Footer Char"/>
    <w:basedOn w:val="DefaultParagraphFont"/>
    <w:link w:val="Footer"/>
    <w:uiPriority w:val="99"/>
    <w:semiHidden/>
    <w:rsid w:val="00291AE8"/>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6346</Words>
  <Characters>36177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3</cp:revision>
  <cp:lastPrinted>2014-10-24T16:00:00Z</cp:lastPrinted>
  <dcterms:created xsi:type="dcterms:W3CDTF">2014-10-23T15:59:00Z</dcterms:created>
  <dcterms:modified xsi:type="dcterms:W3CDTF">2014-10-24T16:00:00Z</dcterms:modified>
</cp:coreProperties>
</file>